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69B8" w14:textId="77777777" w:rsidR="00D30BEB" w:rsidRPr="00E541F8" w:rsidRDefault="00E541F8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541F8">
        <w:rPr>
          <w:rFonts w:ascii="Arial" w:hAnsi="Arial" w:cs="Arial"/>
          <w:b/>
          <w:bCs/>
          <w:sz w:val="32"/>
          <w:szCs w:val="32"/>
        </w:rPr>
        <w:t>CUNNINGHAME HOUSING ASSOCIATION</w:t>
      </w:r>
      <w:r>
        <w:rPr>
          <w:rFonts w:ascii="Arial" w:hAnsi="Arial" w:cs="Arial"/>
          <w:b/>
          <w:bCs/>
          <w:sz w:val="32"/>
          <w:szCs w:val="32"/>
        </w:rPr>
        <w:t xml:space="preserve"> LTD</w:t>
      </w:r>
      <w:r w:rsidR="00453C9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8A86AF6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WRITTEN SCHEME FOR CONTROLLING THE RISK OF EXPOSURE TO</w:t>
      </w:r>
    </w:p>
    <w:p w14:paraId="06407BED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LEGIONELLA BACTERIA IN CUNNINGHAME HOUSING ASSOCIATION LTD PREMISES</w:t>
      </w:r>
    </w:p>
    <w:p w14:paraId="672A6659" w14:textId="77777777" w:rsidR="00D30BEB" w:rsidRDefault="00D30BEB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733EEDFC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following written scheme is issued in accordance with HSC Approved Code of</w:t>
      </w:r>
    </w:p>
    <w:p w14:paraId="09685AE9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Practice L8, and contains a summary of the Association</w:t>
      </w:r>
      <w:r w:rsidR="00D30BEB">
        <w:rPr>
          <w:rFonts w:ascii="Arial" w:hAnsi="Arial" w:cs="Arial"/>
          <w:sz w:val="21"/>
          <w:szCs w:val="21"/>
        </w:rPr>
        <w:t>s requirements</w:t>
      </w:r>
      <w:r>
        <w:rPr>
          <w:rFonts w:ascii="Arial" w:hAnsi="Arial" w:cs="Arial"/>
          <w:sz w:val="21"/>
          <w:szCs w:val="21"/>
        </w:rPr>
        <w:t>.</w:t>
      </w:r>
    </w:p>
    <w:p w14:paraId="0A37501D" w14:textId="77777777" w:rsidR="00CD3B08" w:rsidRDefault="00CD3B08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6E812C8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(a) Schematic Diagram</w:t>
      </w:r>
    </w:p>
    <w:p w14:paraId="5DAB6C7B" w14:textId="77777777" w:rsidR="006860AC" w:rsidRDefault="006860AC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95A15A4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schematic diagram for the particular premises is contained in the Water Services</w:t>
      </w:r>
    </w:p>
    <w:p w14:paraId="10DB5BB0" w14:textId="47CD48E2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Log Book, located </w:t>
      </w:r>
      <w:r w:rsidR="00187660">
        <w:rPr>
          <w:rFonts w:ascii="Arial" w:hAnsi="Arial" w:cs="Arial"/>
          <w:sz w:val="21"/>
          <w:szCs w:val="21"/>
        </w:rPr>
        <w:t xml:space="preserve">on the CHA Health </w:t>
      </w:r>
      <w:r w:rsidR="00E17C1A">
        <w:rPr>
          <w:rFonts w:ascii="Arial" w:hAnsi="Arial" w:cs="Arial"/>
          <w:sz w:val="21"/>
          <w:szCs w:val="21"/>
        </w:rPr>
        <w:t xml:space="preserve">&amp; Safety SharePoint Page under </w:t>
      </w:r>
      <w:r w:rsidR="00BA5C43">
        <w:rPr>
          <w:rFonts w:ascii="Arial" w:hAnsi="Arial" w:cs="Arial"/>
          <w:sz w:val="21"/>
          <w:szCs w:val="21"/>
        </w:rPr>
        <w:t>Housekeeping Inspections</w:t>
      </w:r>
      <w:r>
        <w:rPr>
          <w:rFonts w:ascii="Arial" w:hAnsi="Arial" w:cs="Arial"/>
          <w:sz w:val="21"/>
          <w:szCs w:val="21"/>
        </w:rPr>
        <w:t xml:space="preserve">. </w:t>
      </w:r>
    </w:p>
    <w:p w14:paraId="02614873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</w:p>
    <w:p w14:paraId="1FBA908F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(b) Description of correct and safe operation of systems</w:t>
      </w:r>
    </w:p>
    <w:p w14:paraId="02EB378F" w14:textId="77777777" w:rsidR="006860AC" w:rsidRDefault="006860AC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E9F76A2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water services systems at the</w:t>
      </w:r>
      <w:r w:rsidR="006860AC">
        <w:rPr>
          <w:rFonts w:ascii="Arial" w:hAnsi="Arial" w:cs="Arial"/>
          <w:sz w:val="21"/>
          <w:szCs w:val="21"/>
        </w:rPr>
        <w:t xml:space="preserve"> Associations </w:t>
      </w:r>
      <w:r>
        <w:rPr>
          <w:rFonts w:ascii="Arial" w:hAnsi="Arial" w:cs="Arial"/>
          <w:sz w:val="21"/>
          <w:szCs w:val="21"/>
        </w:rPr>
        <w:t>premises operate under the following conditions of</w:t>
      </w:r>
      <w:r w:rsidR="00D30BE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temperature:</w:t>
      </w:r>
    </w:p>
    <w:p w14:paraId="6A05A809" w14:textId="77777777" w:rsidR="006860AC" w:rsidRDefault="006860AC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4B66A4C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Cold water storage cisterns: below 20</w:t>
      </w:r>
      <w:r>
        <w:rPr>
          <w:rFonts w:ascii="SymbolMT" w:hAnsi="SymbolMT" w:cs="SymbolMT"/>
          <w:sz w:val="21"/>
          <w:szCs w:val="21"/>
        </w:rPr>
        <w:t>°</w:t>
      </w:r>
      <w:r>
        <w:rPr>
          <w:rFonts w:ascii="Arial" w:hAnsi="Arial" w:cs="Arial"/>
          <w:sz w:val="21"/>
          <w:szCs w:val="21"/>
        </w:rPr>
        <w:t>C</w:t>
      </w:r>
    </w:p>
    <w:p w14:paraId="2CB7A898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Hot water storage: 60–65</w:t>
      </w:r>
      <w:r>
        <w:rPr>
          <w:rFonts w:ascii="SymbolMT" w:hAnsi="SymbolMT" w:cs="SymbolMT"/>
          <w:sz w:val="21"/>
          <w:szCs w:val="21"/>
        </w:rPr>
        <w:t>°</w:t>
      </w:r>
      <w:r>
        <w:rPr>
          <w:rFonts w:ascii="Arial" w:hAnsi="Arial" w:cs="Arial"/>
          <w:sz w:val="21"/>
          <w:szCs w:val="21"/>
        </w:rPr>
        <w:t>C</w:t>
      </w:r>
    </w:p>
    <w:p w14:paraId="616B243C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Hot water distribution: 60–65</w:t>
      </w:r>
      <w:r>
        <w:rPr>
          <w:rFonts w:ascii="SymbolMT" w:hAnsi="SymbolMT" w:cs="SymbolMT"/>
          <w:sz w:val="21"/>
          <w:szCs w:val="21"/>
        </w:rPr>
        <w:t>°</w:t>
      </w:r>
      <w:r>
        <w:rPr>
          <w:rFonts w:ascii="Arial" w:hAnsi="Arial" w:cs="Arial"/>
          <w:sz w:val="21"/>
          <w:szCs w:val="21"/>
        </w:rPr>
        <w:t>C</w:t>
      </w:r>
    </w:p>
    <w:p w14:paraId="35139944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Hot water service return: 50</w:t>
      </w:r>
      <w:r>
        <w:rPr>
          <w:rFonts w:ascii="SymbolMT" w:hAnsi="SymbolMT" w:cs="SymbolMT"/>
          <w:sz w:val="21"/>
          <w:szCs w:val="21"/>
        </w:rPr>
        <w:t>°</w:t>
      </w:r>
      <w:r>
        <w:rPr>
          <w:rFonts w:ascii="Arial" w:hAnsi="Arial" w:cs="Arial"/>
          <w:sz w:val="21"/>
          <w:szCs w:val="21"/>
        </w:rPr>
        <w:t>C or above</w:t>
      </w:r>
    </w:p>
    <w:p w14:paraId="20E89451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Hot water to be heated to 60–65</w:t>
      </w:r>
      <w:r>
        <w:rPr>
          <w:rFonts w:ascii="SymbolMT" w:hAnsi="SymbolMT" w:cs="SymbolMT"/>
          <w:sz w:val="21"/>
          <w:szCs w:val="21"/>
        </w:rPr>
        <w:t>°</w:t>
      </w:r>
      <w:r>
        <w:rPr>
          <w:rFonts w:ascii="Arial" w:hAnsi="Arial" w:cs="Arial"/>
          <w:sz w:val="21"/>
          <w:szCs w:val="21"/>
        </w:rPr>
        <w:t>C before first draw-off takes place</w:t>
      </w:r>
    </w:p>
    <w:p w14:paraId="546D5FE1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All outlets to be flushed weekly unless used more frequently</w:t>
      </w:r>
    </w:p>
    <w:p w14:paraId="5981DF61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Hot water outlets with blending valves set to 41-46</w:t>
      </w:r>
      <w:r>
        <w:rPr>
          <w:rFonts w:ascii="SymbolMT" w:hAnsi="SymbolMT" w:cs="SymbolMT"/>
          <w:sz w:val="21"/>
          <w:szCs w:val="21"/>
        </w:rPr>
        <w:t>°</w:t>
      </w:r>
      <w:r>
        <w:rPr>
          <w:rFonts w:ascii="Arial" w:hAnsi="Arial" w:cs="Arial"/>
          <w:sz w:val="21"/>
          <w:szCs w:val="21"/>
        </w:rPr>
        <w:t>C as appropriate</w:t>
      </w:r>
    </w:p>
    <w:p w14:paraId="5A39BBE3" w14:textId="77777777" w:rsidR="006860AC" w:rsidRDefault="006860AC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AEE2C4C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(c) Precautions to be taken</w:t>
      </w:r>
    </w:p>
    <w:p w14:paraId="41C8F396" w14:textId="77777777" w:rsidR="006860AC" w:rsidRDefault="006860AC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9A8F7BF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Design and construction of new systems and alterations to be in accordance with HSC</w:t>
      </w:r>
    </w:p>
    <w:p w14:paraId="6B7FA612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ACoP</w:t>
      </w:r>
      <w:proofErr w:type="spellEnd"/>
      <w:r>
        <w:rPr>
          <w:rFonts w:ascii="Arial" w:hAnsi="Arial" w:cs="Arial"/>
          <w:sz w:val="21"/>
          <w:szCs w:val="21"/>
        </w:rPr>
        <w:t xml:space="preserve"> L8, BS</w:t>
      </w:r>
      <w:smartTag w:uri="mitelunifiedcommunicatorsmarttag/smarttagmodule" w:element="MySmartTag">
        <w:r>
          <w:rPr>
            <w:rFonts w:ascii="Arial" w:hAnsi="Arial" w:cs="Arial"/>
            <w:sz w:val="21"/>
            <w:szCs w:val="21"/>
          </w:rPr>
          <w:t>6700</w:t>
        </w:r>
      </w:smartTag>
      <w:r>
        <w:rPr>
          <w:rFonts w:ascii="Arial" w:hAnsi="Arial" w:cs="Arial"/>
          <w:sz w:val="21"/>
          <w:szCs w:val="21"/>
        </w:rPr>
        <w:t xml:space="preserve">, </w:t>
      </w:r>
      <w:r w:rsidR="001B5F09">
        <w:rPr>
          <w:rFonts w:ascii="Arial" w:hAnsi="Arial" w:cs="Arial"/>
          <w:sz w:val="21"/>
          <w:szCs w:val="21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the </w:t>
      </w:r>
      <w:r w:rsidR="001B5F09">
        <w:rPr>
          <w:rFonts w:ascii="Arial" w:hAnsi="Arial" w:cs="Arial"/>
          <w:sz w:val="21"/>
          <w:szCs w:val="21"/>
        </w:rPr>
        <w:t xml:space="preserve">water monitoring </w:t>
      </w:r>
      <w:r>
        <w:rPr>
          <w:rFonts w:ascii="Arial" w:hAnsi="Arial" w:cs="Arial"/>
          <w:sz w:val="21"/>
          <w:szCs w:val="21"/>
        </w:rPr>
        <w:t>contract.</w:t>
      </w:r>
    </w:p>
    <w:p w14:paraId="72A3D3EC" w14:textId="77777777" w:rsidR="001B5F09" w:rsidRDefault="001B5F09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723AA9DC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New and modified pipework to be disinfected and sampled as per BS</w:t>
      </w:r>
      <w:smartTag w:uri="mitelunifiedcommunicatorsmarttag/smarttagmodule" w:element="MySmartTag">
        <w:r>
          <w:rPr>
            <w:rFonts w:ascii="Arial" w:hAnsi="Arial" w:cs="Arial"/>
            <w:sz w:val="21"/>
            <w:szCs w:val="21"/>
          </w:rPr>
          <w:t>6700</w:t>
        </w:r>
      </w:smartTag>
      <w:r>
        <w:rPr>
          <w:rFonts w:ascii="Arial" w:hAnsi="Arial" w:cs="Arial"/>
          <w:sz w:val="21"/>
          <w:szCs w:val="21"/>
        </w:rPr>
        <w:t>.</w:t>
      </w:r>
    </w:p>
    <w:p w14:paraId="0D0B940D" w14:textId="77777777" w:rsidR="006860AC" w:rsidRDefault="006860AC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08AC0BB6" w14:textId="6AD830A2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Hot water outlets </w:t>
      </w:r>
      <w:r w:rsidR="00EE2C29">
        <w:rPr>
          <w:rFonts w:ascii="Arial" w:hAnsi="Arial" w:cs="Arial"/>
          <w:sz w:val="21"/>
          <w:szCs w:val="21"/>
        </w:rPr>
        <w:t xml:space="preserve">at JMC </w:t>
      </w:r>
      <w:r>
        <w:rPr>
          <w:rFonts w:ascii="Arial" w:hAnsi="Arial" w:cs="Arial"/>
          <w:sz w:val="21"/>
          <w:szCs w:val="21"/>
        </w:rPr>
        <w:t>which pose a scalding risk to be fitted with thermostatic mixing valves</w:t>
      </w:r>
    </w:p>
    <w:p w14:paraId="1FBE3539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within 2 metres of point of draw-off or mechanical mixing valves with high temperature</w:t>
      </w:r>
    </w:p>
    <w:p w14:paraId="5F5C5809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limit stops, depending on the risk assessment for the particular outlet and persons at risk.</w:t>
      </w:r>
    </w:p>
    <w:p w14:paraId="0E27B00A" w14:textId="77777777" w:rsidR="006860AC" w:rsidRDefault="006860AC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5B3A08F" w14:textId="5A97058E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Shower</w:t>
      </w:r>
      <w:r w:rsidR="0096775B">
        <w:rPr>
          <w:rFonts w:ascii="Arial" w:hAnsi="Arial" w:cs="Arial"/>
          <w:sz w:val="21"/>
          <w:szCs w:val="21"/>
        </w:rPr>
        <w:t xml:space="preserve"> at Head office </w:t>
      </w:r>
      <w:r>
        <w:rPr>
          <w:rFonts w:ascii="Arial" w:hAnsi="Arial" w:cs="Arial"/>
          <w:sz w:val="21"/>
          <w:szCs w:val="21"/>
        </w:rPr>
        <w:t>shall be flushed</w:t>
      </w:r>
      <w:r w:rsidR="00537A58">
        <w:rPr>
          <w:rFonts w:ascii="Arial" w:hAnsi="Arial" w:cs="Arial"/>
          <w:sz w:val="21"/>
          <w:szCs w:val="21"/>
        </w:rPr>
        <w:t xml:space="preserve"> </w:t>
      </w:r>
      <w:r w:rsidR="001E62CE">
        <w:rPr>
          <w:rFonts w:ascii="Arial" w:hAnsi="Arial" w:cs="Arial"/>
          <w:sz w:val="21"/>
          <w:szCs w:val="21"/>
        </w:rPr>
        <w:t xml:space="preserve">each week </w:t>
      </w:r>
      <w:r w:rsidR="00537A58">
        <w:rPr>
          <w:rFonts w:ascii="Arial" w:hAnsi="Arial" w:cs="Arial"/>
          <w:sz w:val="21"/>
          <w:szCs w:val="21"/>
        </w:rPr>
        <w:t>during the Health &amp; Safety Housekeeping Inspection</w:t>
      </w:r>
      <w:r>
        <w:rPr>
          <w:rFonts w:ascii="Arial" w:hAnsi="Arial" w:cs="Arial"/>
          <w:sz w:val="21"/>
          <w:szCs w:val="21"/>
        </w:rPr>
        <w:t xml:space="preserve"> in a manner that removes the possibility of creating</w:t>
      </w:r>
    </w:p>
    <w:p w14:paraId="1B822049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 aerosol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With flexible shower hoses, the spray head should be lowered temporarily</w:t>
      </w:r>
    </w:p>
    <w:p w14:paraId="7BC38A22" w14:textId="77777777" w:rsidR="00AE4FDA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</w:t>
      </w:r>
      <w:r w:rsidR="00817385">
        <w:rPr>
          <w:rFonts w:ascii="Arial" w:hAnsi="Arial" w:cs="Arial"/>
          <w:sz w:val="21"/>
          <w:szCs w:val="21"/>
        </w:rPr>
        <w:t xml:space="preserve">face </w:t>
      </w:r>
      <w:r w:rsidR="00FB5A16">
        <w:rPr>
          <w:rFonts w:ascii="Arial" w:hAnsi="Arial" w:cs="Arial"/>
          <w:sz w:val="21"/>
          <w:szCs w:val="21"/>
        </w:rPr>
        <w:t xml:space="preserve">the drain outlet </w:t>
      </w:r>
      <w:r w:rsidR="003E3573">
        <w:rPr>
          <w:rFonts w:ascii="Arial" w:hAnsi="Arial" w:cs="Arial"/>
          <w:sz w:val="21"/>
          <w:szCs w:val="21"/>
        </w:rPr>
        <w:t xml:space="preserve">and flush through for </w:t>
      </w:r>
      <w:r w:rsidR="00897BDA">
        <w:rPr>
          <w:rFonts w:ascii="Arial" w:hAnsi="Arial" w:cs="Arial"/>
          <w:sz w:val="21"/>
          <w:szCs w:val="21"/>
        </w:rPr>
        <w:t>1</w:t>
      </w:r>
      <w:r w:rsidR="00817385">
        <w:rPr>
          <w:rFonts w:ascii="Arial" w:hAnsi="Arial" w:cs="Arial"/>
          <w:sz w:val="21"/>
          <w:szCs w:val="21"/>
        </w:rPr>
        <w:t xml:space="preserve"> minute</w:t>
      </w:r>
      <w:r w:rsidR="00897BD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and the water </w:t>
      </w:r>
      <w:r w:rsidR="00A11077">
        <w:rPr>
          <w:rFonts w:ascii="Arial" w:hAnsi="Arial" w:cs="Arial"/>
          <w:sz w:val="21"/>
          <w:szCs w:val="21"/>
        </w:rPr>
        <w:t xml:space="preserve">allowed </w:t>
      </w:r>
      <w:r>
        <w:rPr>
          <w:rFonts w:ascii="Arial" w:hAnsi="Arial" w:cs="Arial"/>
          <w:sz w:val="21"/>
          <w:szCs w:val="21"/>
        </w:rPr>
        <w:t>to drain that way without creating an</w:t>
      </w:r>
      <w:r w:rsidR="00AE4FD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aerosol. </w:t>
      </w:r>
    </w:p>
    <w:p w14:paraId="60061E4C" w14:textId="77777777" w:rsidR="006860AC" w:rsidRDefault="006860AC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0F85FB8F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(d) Checks to be carried out to ensure efficacy of scheme</w:t>
      </w:r>
    </w:p>
    <w:p w14:paraId="44EAFD9C" w14:textId="77777777" w:rsidR="006860AC" w:rsidRDefault="006860AC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AAF95BA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Checks, their frequency and the persons responsible for carrying them out are </w:t>
      </w:r>
      <w:r w:rsidR="001B5F09">
        <w:rPr>
          <w:rFonts w:ascii="Arial" w:hAnsi="Arial" w:cs="Arial"/>
          <w:sz w:val="21"/>
          <w:szCs w:val="21"/>
        </w:rPr>
        <w:t xml:space="preserve">to be </w:t>
      </w:r>
      <w:r>
        <w:rPr>
          <w:rFonts w:ascii="Arial" w:hAnsi="Arial" w:cs="Arial"/>
          <w:sz w:val="21"/>
          <w:szCs w:val="21"/>
        </w:rPr>
        <w:t>in</w:t>
      </w:r>
    </w:p>
    <w:p w14:paraId="641B7B36" w14:textId="490DFE5D" w:rsidR="003A0BE1" w:rsidRDefault="2B34BFEE" w:rsidP="2B34B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2B34BFEE">
        <w:rPr>
          <w:rFonts w:ascii="Arial" w:hAnsi="Arial" w:cs="Arial"/>
          <w:sz w:val="21"/>
          <w:szCs w:val="21"/>
        </w:rPr>
        <w:t xml:space="preserve">accordance with Table 1 of this document. A record of each water monitoring visit is to be electronically sent to the Association’s Health &amp; Safety Manager (John Scott </w:t>
      </w:r>
      <w:hyperlink r:id="rId11">
        <w:r w:rsidRPr="2B34BFEE">
          <w:rPr>
            <w:rStyle w:val="Hyperlink"/>
            <w:rFonts w:ascii="Arial" w:hAnsi="Arial" w:cs="Arial"/>
            <w:sz w:val="21"/>
            <w:szCs w:val="21"/>
          </w:rPr>
          <w:t>jscott@chaltd.org</w:t>
        </w:r>
      </w:hyperlink>
      <w:r w:rsidRPr="2B34BFEE">
        <w:rPr>
          <w:rFonts w:ascii="Arial" w:hAnsi="Arial" w:cs="Arial"/>
          <w:sz w:val="21"/>
          <w:szCs w:val="21"/>
        </w:rPr>
        <w:t>) and copied to the Head Office Health &amp; Safety Administrator to allow the Association to comply with the requirements of The Control of Legionella Bacteria in Water Systems ACOP L8 as noted in paragraph 67 under Record Keeping.</w:t>
      </w:r>
      <w:smartTag w:uri="mitelunifiedcommunicatorsmarttag/smarttagmodule" w:element="MySmartTag"/>
      <w:smartTag w:uri="urn:schemas-microsoft-com:office:smarttags" w:element="PersonName"/>
      <w:smartTag w:uri="mitelunifiedcommunicatorsmarttag/smarttagmodule" w:element="MySmartTag"/>
    </w:p>
    <w:p w14:paraId="4B94D5A5" w14:textId="77777777" w:rsidR="006860AC" w:rsidRDefault="006860AC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DEEC669" w14:textId="77777777" w:rsidR="001B5F09" w:rsidRDefault="001B5F09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656B9AB" w14:textId="77777777" w:rsidR="001B5F09" w:rsidRDefault="001B5F09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5FB0818" w14:textId="77777777" w:rsidR="001B5F09" w:rsidRDefault="001B5F09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049F31CB" w14:textId="77777777" w:rsidR="001B5F09" w:rsidRDefault="001B5F09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3128261" w14:textId="77777777" w:rsidR="001B5F09" w:rsidRDefault="001B5F09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62486C05" w14:textId="77777777" w:rsidR="001B5F09" w:rsidRDefault="001B5F09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101652C" w14:textId="77777777" w:rsidR="001B5F09" w:rsidRDefault="001B5F09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BA007CE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(e) Remedial actions to be taken</w:t>
      </w:r>
    </w:p>
    <w:p w14:paraId="4B99056E" w14:textId="77777777" w:rsidR="006860AC" w:rsidRDefault="006860AC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D40D0E4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expected results of the checks set out in Table 1, and the actions to be taken in the</w:t>
      </w:r>
    </w:p>
    <w:p w14:paraId="31BB1241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event of non-compliance, are listed below under the reference number for each check.</w:t>
      </w:r>
    </w:p>
    <w:p w14:paraId="1299C43A" w14:textId="77777777" w:rsidR="006860AC" w:rsidRDefault="006860AC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79AB34D8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(1) No reporting appropriate.</w:t>
      </w:r>
    </w:p>
    <w:p w14:paraId="4DDBEF00" w14:textId="77777777" w:rsidR="001B5F09" w:rsidRDefault="001B5F09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07E1E32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(2) Temperature at blended outlets should be nominally 43</w:t>
      </w:r>
      <w:r>
        <w:rPr>
          <w:rFonts w:ascii="SymbolMT" w:hAnsi="SymbolMT" w:cs="SymbolMT"/>
          <w:sz w:val="21"/>
          <w:szCs w:val="21"/>
        </w:rPr>
        <w:t>°</w:t>
      </w:r>
      <w:r>
        <w:rPr>
          <w:rFonts w:ascii="Arial" w:hAnsi="Arial" w:cs="Arial"/>
          <w:sz w:val="21"/>
          <w:szCs w:val="21"/>
        </w:rPr>
        <w:t>C but specifically in the range</w:t>
      </w:r>
    </w:p>
    <w:p w14:paraId="24D993C2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39</w:t>
      </w:r>
      <w:r>
        <w:rPr>
          <w:rFonts w:ascii="SymbolMT" w:hAnsi="SymbolMT" w:cs="SymbolMT"/>
          <w:sz w:val="21"/>
          <w:szCs w:val="21"/>
        </w:rPr>
        <w:t>°</w:t>
      </w:r>
      <w:r>
        <w:rPr>
          <w:rFonts w:ascii="Arial" w:hAnsi="Arial" w:cs="Arial"/>
          <w:sz w:val="21"/>
          <w:szCs w:val="21"/>
        </w:rPr>
        <w:t>C for bidets, 41-43</w:t>
      </w:r>
      <w:r>
        <w:rPr>
          <w:rFonts w:ascii="SymbolMT" w:hAnsi="SymbolMT" w:cs="SymbolMT"/>
          <w:sz w:val="21"/>
          <w:szCs w:val="21"/>
        </w:rPr>
        <w:t>°</w:t>
      </w:r>
      <w:r>
        <w:rPr>
          <w:rFonts w:ascii="Arial" w:hAnsi="Arial" w:cs="Arial"/>
          <w:sz w:val="21"/>
          <w:szCs w:val="21"/>
        </w:rPr>
        <w:t>C for showers, washbasins and unattended baths, and 46</w:t>
      </w:r>
      <w:r>
        <w:rPr>
          <w:rFonts w:ascii="SymbolMT" w:hAnsi="SymbolMT" w:cs="SymbolMT"/>
          <w:sz w:val="21"/>
          <w:szCs w:val="21"/>
        </w:rPr>
        <w:t>°</w:t>
      </w:r>
      <w:r>
        <w:rPr>
          <w:rFonts w:ascii="Arial" w:hAnsi="Arial" w:cs="Arial"/>
          <w:sz w:val="21"/>
          <w:szCs w:val="21"/>
        </w:rPr>
        <w:t>C for</w:t>
      </w:r>
    </w:p>
    <w:p w14:paraId="4F3B9BD0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attended baths. Record discrepancies, call in Maintenance Contractor and request</w:t>
      </w:r>
    </w:p>
    <w:p w14:paraId="6CBD1FD9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adjustment or replacement.</w:t>
      </w:r>
    </w:p>
    <w:p w14:paraId="3461D779" w14:textId="77777777" w:rsidR="006860AC" w:rsidRDefault="006860AC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F98F0E0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(3) Temperatures at sentinel taps should be within range and times stated in Table 1.</w:t>
      </w:r>
    </w:p>
    <w:p w14:paraId="2771DD24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Record discrepancies and report to </w:t>
      </w:r>
      <w:r w:rsidR="006860AC">
        <w:rPr>
          <w:rFonts w:ascii="Arial" w:hAnsi="Arial" w:cs="Arial"/>
          <w:sz w:val="21"/>
          <w:szCs w:val="21"/>
        </w:rPr>
        <w:t xml:space="preserve">the Health &amp; Safety Administrator </w:t>
      </w:r>
      <w:r>
        <w:rPr>
          <w:rFonts w:ascii="Arial" w:hAnsi="Arial" w:cs="Arial"/>
          <w:sz w:val="21"/>
          <w:szCs w:val="21"/>
        </w:rPr>
        <w:t>at</w:t>
      </w:r>
      <w:r w:rsidR="006860AC">
        <w:rPr>
          <w:rFonts w:ascii="Arial" w:hAnsi="Arial" w:cs="Arial"/>
          <w:sz w:val="21"/>
          <w:szCs w:val="21"/>
        </w:rPr>
        <w:t xml:space="preserve"> the</w:t>
      </w:r>
    </w:p>
    <w:p w14:paraId="2463A0CA" w14:textId="14943EDC" w:rsidR="003A0BE1" w:rsidRDefault="112CCEA2" w:rsidP="112CC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112CCEA2">
        <w:rPr>
          <w:rFonts w:ascii="Arial" w:hAnsi="Arial" w:cs="Arial"/>
          <w:sz w:val="21"/>
          <w:szCs w:val="21"/>
        </w:rPr>
        <w:t>Property for investigation and remedial action.</w:t>
      </w:r>
    </w:p>
    <w:p w14:paraId="3CF2D8B6" w14:textId="77777777" w:rsidR="006860AC" w:rsidRDefault="006860AC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69A8983A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(4) Temperatures at calorifiers should be within range stated in Table 1. Record</w:t>
      </w:r>
    </w:p>
    <w:p w14:paraId="0556710D" w14:textId="66BED9B5" w:rsidR="003A0BE1" w:rsidRDefault="112CCEA2" w:rsidP="112CC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112CCEA2">
        <w:rPr>
          <w:rFonts w:ascii="Arial" w:hAnsi="Arial" w:cs="Arial"/>
          <w:sz w:val="21"/>
          <w:szCs w:val="21"/>
        </w:rPr>
        <w:t>discrepancies and report to the Association’s Health &amp; Safety Manager or Health &amp; Safety Administrator at the Property and  for investigation and remedial action.</w:t>
      </w:r>
    </w:p>
    <w:p w14:paraId="0FB78278" w14:textId="77777777" w:rsidR="006860AC" w:rsidRDefault="006860AC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1C3F6C6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(5) If shower roses and hoses cannot be cleaned </w:t>
      </w:r>
      <w:r w:rsidR="006860AC">
        <w:rPr>
          <w:rFonts w:ascii="Arial" w:hAnsi="Arial" w:cs="Arial"/>
          <w:sz w:val="21"/>
          <w:szCs w:val="21"/>
        </w:rPr>
        <w:t>or descaled effectively, the Water Monitoring</w:t>
      </w:r>
    </w:p>
    <w:p w14:paraId="5838BC53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Maintenance Contractor </w:t>
      </w:r>
      <w:r w:rsidR="006860AC">
        <w:rPr>
          <w:rFonts w:ascii="Arial" w:hAnsi="Arial" w:cs="Arial"/>
          <w:sz w:val="21"/>
          <w:szCs w:val="21"/>
        </w:rPr>
        <w:t xml:space="preserve">should </w:t>
      </w:r>
      <w:r w:rsidR="0040555B">
        <w:rPr>
          <w:rFonts w:ascii="Arial" w:hAnsi="Arial" w:cs="Arial"/>
          <w:sz w:val="21"/>
          <w:szCs w:val="21"/>
        </w:rPr>
        <w:t>replace the shower rose or hose and inform the Health &amp; Safety Administrator at the Property</w:t>
      </w:r>
      <w:r>
        <w:rPr>
          <w:rFonts w:ascii="Arial" w:hAnsi="Arial" w:cs="Arial"/>
          <w:sz w:val="21"/>
          <w:szCs w:val="21"/>
        </w:rPr>
        <w:t>.</w:t>
      </w:r>
    </w:p>
    <w:p w14:paraId="1FC39945" w14:textId="77777777" w:rsidR="0040555B" w:rsidRDefault="0040555B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05A5056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(6) Temperatures at incoming main and storage tanks should be below 20</w:t>
      </w:r>
      <w:r>
        <w:rPr>
          <w:rFonts w:ascii="SymbolMT" w:hAnsi="SymbolMT" w:cs="SymbolMT"/>
          <w:sz w:val="21"/>
          <w:szCs w:val="21"/>
        </w:rPr>
        <w:t>°</w:t>
      </w:r>
      <w:r>
        <w:rPr>
          <w:rFonts w:ascii="Arial" w:hAnsi="Arial" w:cs="Arial"/>
          <w:sz w:val="21"/>
          <w:szCs w:val="21"/>
        </w:rPr>
        <w:t>C in all cases.</w:t>
      </w:r>
    </w:p>
    <w:p w14:paraId="0F2CF84A" w14:textId="3C96B3DA" w:rsidR="003A0BE1" w:rsidRDefault="112CCEA2" w:rsidP="112CC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112CCEA2">
        <w:rPr>
          <w:rFonts w:ascii="Arial" w:hAnsi="Arial" w:cs="Arial"/>
          <w:sz w:val="21"/>
          <w:szCs w:val="21"/>
        </w:rPr>
        <w:t>Record discrepancies and report to Health &amp; Safety Administrator at the Property for investigation and remedial action.</w:t>
      </w:r>
    </w:p>
    <w:p w14:paraId="0562CB0E" w14:textId="77777777" w:rsidR="0040555B" w:rsidRDefault="0040555B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FC30EE6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(7) Cold water temperature rise should be less than 2-3</w:t>
      </w:r>
      <w:r>
        <w:rPr>
          <w:rFonts w:ascii="SymbolMT" w:hAnsi="SymbolMT" w:cs="SymbolMT"/>
          <w:sz w:val="21"/>
          <w:szCs w:val="21"/>
        </w:rPr>
        <w:t>°</w:t>
      </w:r>
      <w:r>
        <w:rPr>
          <w:rFonts w:ascii="Arial" w:hAnsi="Arial" w:cs="Arial"/>
          <w:sz w:val="21"/>
          <w:szCs w:val="21"/>
        </w:rPr>
        <w:t>C under constant flow</w:t>
      </w:r>
    </w:p>
    <w:p w14:paraId="3B6C2666" w14:textId="434051C0" w:rsidR="003A0BE1" w:rsidRDefault="112CCEA2" w:rsidP="112CC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112CCEA2">
        <w:rPr>
          <w:rFonts w:ascii="Arial" w:hAnsi="Arial" w:cs="Arial"/>
          <w:sz w:val="21"/>
          <w:szCs w:val="21"/>
        </w:rPr>
        <w:t>conditions. Record discrepancies and report to Health &amp; Safety Administrator at the Property for investigation and remedial action.</w:t>
      </w:r>
    </w:p>
    <w:p w14:paraId="34CE0A41" w14:textId="77777777" w:rsidR="0040555B" w:rsidRDefault="0040555B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2318697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(8) Water from calorifier drains should be clean and free from visible debris. Record</w:t>
      </w:r>
    </w:p>
    <w:p w14:paraId="5E0B7723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discrepancies and report to </w:t>
      </w:r>
      <w:r w:rsidR="0040555B">
        <w:rPr>
          <w:rFonts w:ascii="Arial" w:hAnsi="Arial" w:cs="Arial"/>
          <w:sz w:val="21"/>
          <w:szCs w:val="21"/>
        </w:rPr>
        <w:t xml:space="preserve">Health &amp; Safety Administrator at the Property and also to our Head Office in Ardrossan </w:t>
      </w:r>
      <w:r>
        <w:rPr>
          <w:rFonts w:ascii="Arial" w:hAnsi="Arial" w:cs="Arial"/>
          <w:sz w:val="21"/>
          <w:szCs w:val="21"/>
        </w:rPr>
        <w:t>for investigation and remedial action.</w:t>
      </w:r>
    </w:p>
    <w:p w14:paraId="62EBF3C5" w14:textId="77777777" w:rsidR="0040555B" w:rsidRDefault="0040555B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B4EAF9E" w14:textId="77777777" w:rsidR="003A0BE1" w:rsidRDefault="00EC16E2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(9) Calorifier</w:t>
      </w:r>
      <w:r w:rsidR="003A0BE1">
        <w:rPr>
          <w:rFonts w:ascii="Arial" w:hAnsi="Arial" w:cs="Arial"/>
          <w:sz w:val="21"/>
          <w:szCs w:val="21"/>
        </w:rPr>
        <w:t xml:space="preserve"> should be clean internally and free from sludge or heavy scaling. Record</w:t>
      </w:r>
    </w:p>
    <w:p w14:paraId="0DBB7E02" w14:textId="04123254" w:rsidR="003A0BE1" w:rsidRDefault="112CCEA2" w:rsidP="112CC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112CCEA2">
        <w:rPr>
          <w:rFonts w:ascii="Arial" w:hAnsi="Arial" w:cs="Arial"/>
          <w:sz w:val="21"/>
          <w:szCs w:val="21"/>
        </w:rPr>
        <w:t>Any discrepancies and report to Health &amp; Safety Administrator at the Property for investigation and remedial action.</w:t>
      </w:r>
    </w:p>
    <w:p w14:paraId="6D98A12B" w14:textId="77777777" w:rsidR="0040555B" w:rsidRDefault="0040555B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436D9BE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(10) Compare temperature of water from taps checked with original values measured at</w:t>
      </w:r>
    </w:p>
    <w:p w14:paraId="5BAA3E07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Risk Assessment. If any differ by more than 5 degrees or fall outside the control</w:t>
      </w:r>
    </w:p>
    <w:p w14:paraId="073632D1" w14:textId="17FD1727" w:rsidR="003A0BE1" w:rsidRDefault="112CCEA2" w:rsidP="112CC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112CCEA2">
        <w:rPr>
          <w:rFonts w:ascii="Arial" w:hAnsi="Arial" w:cs="Arial"/>
          <w:sz w:val="21"/>
          <w:szCs w:val="21"/>
        </w:rPr>
        <w:t>parameters in Table 1 (3) above, record discrepancies and report to Health &amp; Safety Administrator at the Property for investigation and</w:t>
      </w:r>
    </w:p>
    <w:p w14:paraId="5E6463EA" w14:textId="77777777" w:rsidR="003A0BE1" w:rsidRDefault="00EC16E2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any </w:t>
      </w:r>
      <w:r w:rsidR="003A0BE1">
        <w:rPr>
          <w:rFonts w:ascii="Arial" w:hAnsi="Arial" w:cs="Arial"/>
          <w:sz w:val="21"/>
          <w:szCs w:val="21"/>
        </w:rPr>
        <w:t>remedial action.</w:t>
      </w:r>
    </w:p>
    <w:p w14:paraId="2946DB82" w14:textId="77777777" w:rsidR="0040555B" w:rsidRDefault="0040555B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F10611C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(11) Cold water storage cisterns should be serviced in accordance with the requirements</w:t>
      </w:r>
    </w:p>
    <w:p w14:paraId="6EFF93E5" w14:textId="77777777" w:rsidR="003A0BE1" w:rsidRDefault="0040555B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of the agreed </w:t>
      </w:r>
      <w:r w:rsidR="003A0BE1">
        <w:rPr>
          <w:rFonts w:ascii="Arial" w:hAnsi="Arial" w:cs="Arial"/>
          <w:sz w:val="21"/>
          <w:szCs w:val="21"/>
        </w:rPr>
        <w:t>Maintenance Service Contract. Record work done and discrepancies,</w:t>
      </w:r>
    </w:p>
    <w:p w14:paraId="53EC5886" w14:textId="77777777" w:rsidR="001B5F09" w:rsidRPr="00F72E42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and report to </w:t>
      </w:r>
      <w:r w:rsidR="0040555B">
        <w:rPr>
          <w:rFonts w:ascii="Arial" w:hAnsi="Arial" w:cs="Arial"/>
          <w:sz w:val="21"/>
          <w:szCs w:val="21"/>
        </w:rPr>
        <w:t xml:space="preserve">Health &amp; Safety Administrator at the Property and also to our </w:t>
      </w:r>
      <w:r w:rsidR="000D13DD">
        <w:rPr>
          <w:rFonts w:ascii="Arial" w:hAnsi="Arial" w:cs="Arial"/>
          <w:sz w:val="21"/>
          <w:szCs w:val="21"/>
        </w:rPr>
        <w:t xml:space="preserve">Health &amp; Safety Manager located at the Association’s </w:t>
      </w:r>
      <w:r w:rsidR="0040555B">
        <w:rPr>
          <w:rFonts w:ascii="Arial" w:hAnsi="Arial" w:cs="Arial"/>
          <w:sz w:val="21"/>
          <w:szCs w:val="21"/>
        </w:rPr>
        <w:t xml:space="preserve">Head Office in Ardrossan </w:t>
      </w:r>
      <w:r>
        <w:rPr>
          <w:rFonts w:ascii="Arial" w:hAnsi="Arial" w:cs="Arial"/>
          <w:sz w:val="21"/>
          <w:szCs w:val="21"/>
        </w:rPr>
        <w:t xml:space="preserve">for investigation and remedial </w:t>
      </w:r>
    </w:p>
    <w:tbl>
      <w:tblPr>
        <w:tblStyle w:val="TableGrid"/>
        <w:tblpPr w:leftFromText="180" w:rightFromText="180" w:horzAnchor="margin" w:tblpY="487"/>
        <w:tblW w:w="0" w:type="auto"/>
        <w:tblLook w:val="04A0" w:firstRow="1" w:lastRow="0" w:firstColumn="1" w:lastColumn="0" w:noHBand="0" w:noVBand="1"/>
      </w:tblPr>
      <w:tblGrid>
        <w:gridCol w:w="1668"/>
        <w:gridCol w:w="5670"/>
        <w:gridCol w:w="1904"/>
      </w:tblGrid>
      <w:tr w:rsidR="00117D25" w14:paraId="7AC41879" w14:textId="77777777" w:rsidTr="2B34BFEE">
        <w:tc>
          <w:tcPr>
            <w:tcW w:w="1668" w:type="dxa"/>
          </w:tcPr>
          <w:p w14:paraId="6F35DBC6" w14:textId="77777777" w:rsidR="00117D25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Frequency</w:t>
            </w:r>
          </w:p>
        </w:tc>
        <w:tc>
          <w:tcPr>
            <w:tcW w:w="5670" w:type="dxa"/>
          </w:tcPr>
          <w:p w14:paraId="5CE446E2" w14:textId="77777777" w:rsidR="00117D25" w:rsidRDefault="00A77B5E" w:rsidP="00A77B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Action</w:t>
            </w:r>
          </w:p>
        </w:tc>
        <w:tc>
          <w:tcPr>
            <w:tcW w:w="1904" w:type="dxa"/>
          </w:tcPr>
          <w:p w14:paraId="0719A626" w14:textId="77777777" w:rsidR="00117D25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Responsibility</w:t>
            </w:r>
          </w:p>
        </w:tc>
      </w:tr>
      <w:tr w:rsidR="00117D25" w14:paraId="072D39FD" w14:textId="77777777" w:rsidTr="2B34BFEE">
        <w:tc>
          <w:tcPr>
            <w:tcW w:w="1668" w:type="dxa"/>
          </w:tcPr>
          <w:p w14:paraId="36ABC67D" w14:textId="77777777" w:rsidR="00117D25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1. Weekly</w:t>
            </w:r>
          </w:p>
        </w:tc>
        <w:tc>
          <w:tcPr>
            <w:tcW w:w="5670" w:type="dxa"/>
          </w:tcPr>
          <w:p w14:paraId="4B8C958A" w14:textId="77777777" w:rsidR="00117D25" w:rsidRPr="00A77B5E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Flush little-used outlets to drain without release of aerosols. Record.</w:t>
            </w:r>
          </w:p>
        </w:tc>
        <w:tc>
          <w:tcPr>
            <w:tcW w:w="1904" w:type="dxa"/>
          </w:tcPr>
          <w:p w14:paraId="7F445332" w14:textId="77777777" w:rsidR="00117D25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H&amp;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bCs/>
                  <w:sz w:val="21"/>
                  <w:szCs w:val="21"/>
                </w:rPr>
                <w:t>S Administrator</w:t>
              </w:r>
            </w:smartTag>
          </w:p>
        </w:tc>
      </w:tr>
      <w:tr w:rsidR="00117D25" w14:paraId="1476C443" w14:textId="77777777" w:rsidTr="2B34BFEE">
        <w:tc>
          <w:tcPr>
            <w:tcW w:w="1668" w:type="dxa"/>
          </w:tcPr>
          <w:p w14:paraId="7A8B67F2" w14:textId="77777777" w:rsidR="00117D25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 Weekly</w:t>
            </w:r>
          </w:p>
        </w:tc>
        <w:tc>
          <w:tcPr>
            <w:tcW w:w="5670" w:type="dxa"/>
          </w:tcPr>
          <w:p w14:paraId="60078522" w14:textId="77777777" w:rsidR="00A77B5E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Check and record blended water temperatures from thermostatic mixing valves where fitted. Confirm that stable temperature is attained within one minute.</w:t>
            </w:r>
          </w:p>
          <w:p w14:paraId="5997CC1D" w14:textId="77777777" w:rsidR="00117D25" w:rsidRDefault="00117D25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04" w:type="dxa"/>
          </w:tcPr>
          <w:p w14:paraId="5C95DF6F" w14:textId="77777777" w:rsidR="00117D25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H&amp;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bCs/>
                  <w:sz w:val="21"/>
                  <w:szCs w:val="21"/>
                </w:rPr>
                <w:t>S Administrator</w:t>
              </w:r>
            </w:smartTag>
          </w:p>
        </w:tc>
      </w:tr>
      <w:tr w:rsidR="00117D25" w14:paraId="3ABB1DAE" w14:textId="77777777" w:rsidTr="2B34BFEE">
        <w:tc>
          <w:tcPr>
            <w:tcW w:w="1668" w:type="dxa"/>
          </w:tcPr>
          <w:p w14:paraId="1D5B225C" w14:textId="77777777" w:rsidR="00117D25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 Monthly</w:t>
            </w:r>
          </w:p>
        </w:tc>
        <w:tc>
          <w:tcPr>
            <w:tcW w:w="5670" w:type="dxa"/>
          </w:tcPr>
          <w:p w14:paraId="5953E536" w14:textId="77777777" w:rsidR="00A77B5E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Check water temperatures at sentinel taps. Hot water &gt;50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z w:val="21"/>
                <w:szCs w:val="21"/>
              </w:rPr>
              <w:t xml:space="preserve">C after 1 minute, cold water </w:t>
            </w:r>
            <w:r>
              <w:rPr>
                <w:rFonts w:ascii="LucidaSansUnicode" w:hAnsi="LucidaSansUnicode" w:cs="LucidaSansUnicode"/>
                <w:sz w:val="21"/>
                <w:szCs w:val="21"/>
              </w:rPr>
              <w:t>&lt;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z w:val="21"/>
                <w:szCs w:val="21"/>
              </w:rPr>
              <w:t xml:space="preserve">C after 2 minutes. </w:t>
            </w:r>
          </w:p>
          <w:p w14:paraId="3E139A39" w14:textId="77777777" w:rsidR="00A77B5E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Record.</w:t>
            </w:r>
          </w:p>
          <w:p w14:paraId="110FFD37" w14:textId="77777777" w:rsidR="00117D25" w:rsidRDefault="00117D25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04" w:type="dxa"/>
          </w:tcPr>
          <w:p w14:paraId="2B5C3E70" w14:textId="77777777" w:rsidR="00117D25" w:rsidRDefault="0041506F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H&amp;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bCs/>
                  <w:sz w:val="21"/>
                  <w:szCs w:val="21"/>
                </w:rPr>
                <w:t>S Administrator</w:t>
              </w:r>
            </w:smartTag>
          </w:p>
        </w:tc>
      </w:tr>
      <w:tr w:rsidR="00117D25" w14:paraId="6475E037" w14:textId="77777777" w:rsidTr="2B34BFEE">
        <w:tc>
          <w:tcPr>
            <w:tcW w:w="1668" w:type="dxa"/>
          </w:tcPr>
          <w:p w14:paraId="1854FA04" w14:textId="77777777" w:rsidR="00117D25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 Monthly</w:t>
            </w:r>
          </w:p>
        </w:tc>
        <w:tc>
          <w:tcPr>
            <w:tcW w:w="5670" w:type="dxa"/>
          </w:tcPr>
          <w:p w14:paraId="68119C67" w14:textId="1B0DB09F" w:rsidR="00A77B5E" w:rsidRDefault="2B34BFEE" w:rsidP="2B34BFE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2B34BFEE">
              <w:rPr>
                <w:rFonts w:ascii="Arial" w:hAnsi="Arial" w:cs="Arial"/>
                <w:sz w:val="21"/>
                <w:szCs w:val="21"/>
              </w:rPr>
              <w:t>Check calorifier temperatures. Flow &gt;60</w:t>
            </w:r>
            <w:r w:rsidRPr="2B34BFEE">
              <w:rPr>
                <w:rFonts w:ascii="Arial" w:hAnsi="Arial" w:cs="Arial"/>
                <w:sz w:val="14"/>
                <w:szCs w:val="14"/>
              </w:rPr>
              <w:t>o</w:t>
            </w:r>
            <w:r w:rsidRPr="2B34BFEE">
              <w:rPr>
                <w:rFonts w:ascii="Arial" w:hAnsi="Arial" w:cs="Arial"/>
                <w:sz w:val="21"/>
                <w:szCs w:val="21"/>
              </w:rPr>
              <w:t>C, return &gt;50</w:t>
            </w:r>
            <w:r w:rsidRPr="2B34BFEE">
              <w:rPr>
                <w:rFonts w:ascii="Arial" w:hAnsi="Arial" w:cs="Arial"/>
                <w:sz w:val="14"/>
                <w:szCs w:val="14"/>
              </w:rPr>
              <w:t>o</w:t>
            </w:r>
            <w:r w:rsidRPr="2B34BFEE">
              <w:rPr>
                <w:rFonts w:ascii="Arial" w:hAnsi="Arial" w:cs="Arial"/>
                <w:sz w:val="21"/>
                <w:szCs w:val="21"/>
              </w:rPr>
              <w:t>C. Record.</w:t>
            </w:r>
          </w:p>
          <w:p w14:paraId="6B699379" w14:textId="77777777" w:rsidR="00117D25" w:rsidRDefault="00117D25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04" w:type="dxa"/>
          </w:tcPr>
          <w:p w14:paraId="2A3DB75F" w14:textId="77777777" w:rsidR="00117D25" w:rsidRDefault="0041506F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H&amp;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bCs/>
                  <w:sz w:val="21"/>
                  <w:szCs w:val="21"/>
                </w:rPr>
                <w:t>S Administrator</w:t>
              </w:r>
            </w:smartTag>
          </w:p>
        </w:tc>
      </w:tr>
      <w:tr w:rsidR="00117D25" w14:paraId="35D14307" w14:textId="77777777" w:rsidTr="2B34BFEE">
        <w:tc>
          <w:tcPr>
            <w:tcW w:w="1668" w:type="dxa"/>
          </w:tcPr>
          <w:p w14:paraId="46EB77B8" w14:textId="77777777" w:rsidR="00A77B5E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 Quarterly or as necessary</w:t>
            </w:r>
          </w:p>
          <w:p w14:paraId="3FE9F23F" w14:textId="77777777" w:rsidR="00117D25" w:rsidRDefault="00117D25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3662265B" w14:textId="77777777" w:rsidR="00A77B5E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Dismantle, clean and descale shower heads and hoses. Record.</w:t>
            </w:r>
          </w:p>
          <w:p w14:paraId="1F72F646" w14:textId="77777777" w:rsidR="00117D25" w:rsidRDefault="00117D25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04" w:type="dxa"/>
          </w:tcPr>
          <w:p w14:paraId="0569F159" w14:textId="77777777" w:rsidR="00013751" w:rsidRPr="0041506F" w:rsidRDefault="00013751" w:rsidP="000137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1506F">
              <w:rPr>
                <w:rFonts w:ascii="Arial" w:hAnsi="Arial" w:cs="Arial"/>
                <w:b/>
                <w:sz w:val="21"/>
                <w:szCs w:val="21"/>
              </w:rPr>
              <w:t>Maintenance</w:t>
            </w:r>
          </w:p>
          <w:p w14:paraId="5B959DAB" w14:textId="77777777" w:rsidR="00013751" w:rsidRPr="0041506F" w:rsidRDefault="00013751" w:rsidP="000137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1506F">
              <w:rPr>
                <w:rFonts w:ascii="Arial" w:hAnsi="Arial" w:cs="Arial"/>
                <w:b/>
                <w:sz w:val="21"/>
                <w:szCs w:val="21"/>
              </w:rPr>
              <w:t>Contractor</w:t>
            </w:r>
          </w:p>
          <w:p w14:paraId="08CE6F91" w14:textId="77777777" w:rsidR="00117D25" w:rsidRPr="0041506F" w:rsidRDefault="00117D25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013751" w14:paraId="106A9176" w14:textId="77777777" w:rsidTr="2B34BFEE">
        <w:tc>
          <w:tcPr>
            <w:tcW w:w="1668" w:type="dxa"/>
          </w:tcPr>
          <w:p w14:paraId="2D165AE7" w14:textId="77777777" w:rsidR="00013751" w:rsidRDefault="00013751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 Six monthly</w:t>
            </w:r>
          </w:p>
        </w:tc>
        <w:tc>
          <w:tcPr>
            <w:tcW w:w="5670" w:type="dxa"/>
          </w:tcPr>
          <w:p w14:paraId="2E8DC4BA" w14:textId="77777777" w:rsidR="00013751" w:rsidRDefault="00013751" w:rsidP="0001375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Measure incoming water temperature to cold water cisterns and water temperature remote from float valve. Record.</w:t>
            </w:r>
          </w:p>
          <w:p w14:paraId="61CDCEAD" w14:textId="77777777" w:rsidR="00013751" w:rsidRDefault="00013751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04" w:type="dxa"/>
          </w:tcPr>
          <w:p w14:paraId="23E491A4" w14:textId="77777777" w:rsidR="00013751" w:rsidRPr="0041506F" w:rsidRDefault="00013751" w:rsidP="000137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1506F">
              <w:rPr>
                <w:rFonts w:ascii="Arial" w:hAnsi="Arial" w:cs="Arial"/>
                <w:b/>
                <w:sz w:val="21"/>
                <w:szCs w:val="21"/>
              </w:rPr>
              <w:t>Maintenance</w:t>
            </w:r>
          </w:p>
          <w:p w14:paraId="551E2E0C" w14:textId="77777777" w:rsidR="00013751" w:rsidRPr="0041506F" w:rsidRDefault="00013751" w:rsidP="000137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1506F">
              <w:rPr>
                <w:rFonts w:ascii="Arial" w:hAnsi="Arial" w:cs="Arial"/>
                <w:b/>
                <w:sz w:val="21"/>
                <w:szCs w:val="21"/>
              </w:rPr>
              <w:t>Contractor</w:t>
            </w:r>
          </w:p>
          <w:p w14:paraId="6BB9E253" w14:textId="77777777" w:rsidR="00013751" w:rsidRPr="0041506F" w:rsidRDefault="00013751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013751" w14:paraId="5D654D16" w14:textId="77777777" w:rsidTr="2B34BFEE">
        <w:tc>
          <w:tcPr>
            <w:tcW w:w="1668" w:type="dxa"/>
          </w:tcPr>
          <w:p w14:paraId="5B3021D7" w14:textId="77777777" w:rsidR="00013751" w:rsidRDefault="00013751" w:rsidP="0001375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 Six monthly</w:t>
            </w:r>
          </w:p>
          <w:p w14:paraId="4B67F42F" w14:textId="77777777" w:rsidR="00013751" w:rsidRDefault="00013751" w:rsidP="0001375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(January and</w:t>
            </w:r>
          </w:p>
          <w:p w14:paraId="2ED0D81C" w14:textId="77777777" w:rsidR="00013751" w:rsidRDefault="00013751" w:rsidP="0001375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July)</w:t>
            </w:r>
          </w:p>
          <w:p w14:paraId="23DE523C" w14:textId="77777777" w:rsidR="00013751" w:rsidRDefault="00013751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10BF7D3B" w14:textId="584DD630" w:rsidR="00013751" w:rsidRDefault="2B34BFEE" w:rsidP="2B34BFE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2B34BFEE">
              <w:rPr>
                <w:rFonts w:ascii="Arial" w:hAnsi="Arial" w:cs="Arial"/>
                <w:sz w:val="21"/>
                <w:szCs w:val="21"/>
              </w:rPr>
              <w:t>Measure cold water temperature rise between incoming main and most distant outlet (Sentinel Tap). Should be less than 2-3</w:t>
            </w:r>
            <w:r w:rsidRPr="2B34BFEE">
              <w:rPr>
                <w:rFonts w:ascii="SymbolMT" w:hAnsi="SymbolMT" w:cs="SymbolMT"/>
                <w:sz w:val="21"/>
                <w:szCs w:val="21"/>
              </w:rPr>
              <w:t>°</w:t>
            </w:r>
            <w:r w:rsidRPr="2B34BFEE">
              <w:rPr>
                <w:rFonts w:ascii="Arial" w:hAnsi="Arial" w:cs="Arial"/>
                <w:sz w:val="21"/>
                <w:szCs w:val="21"/>
              </w:rPr>
              <w:t>C. Record.</w:t>
            </w:r>
          </w:p>
          <w:p w14:paraId="52E56223" w14:textId="77777777" w:rsidR="00013751" w:rsidRDefault="00013751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04" w:type="dxa"/>
          </w:tcPr>
          <w:p w14:paraId="74CB33DB" w14:textId="77777777" w:rsidR="0041506F" w:rsidRPr="0041506F" w:rsidRDefault="0041506F" w:rsidP="00415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1506F">
              <w:rPr>
                <w:rFonts w:ascii="Arial" w:hAnsi="Arial" w:cs="Arial"/>
                <w:b/>
                <w:sz w:val="21"/>
                <w:szCs w:val="21"/>
              </w:rPr>
              <w:t>Maintenance</w:t>
            </w:r>
          </w:p>
          <w:p w14:paraId="19824732" w14:textId="77777777" w:rsidR="0041506F" w:rsidRPr="0041506F" w:rsidRDefault="0041506F" w:rsidP="00415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1506F">
              <w:rPr>
                <w:rFonts w:ascii="Arial" w:hAnsi="Arial" w:cs="Arial"/>
                <w:b/>
                <w:sz w:val="21"/>
                <w:szCs w:val="21"/>
              </w:rPr>
              <w:t>Contractor</w:t>
            </w:r>
          </w:p>
          <w:p w14:paraId="07547A01" w14:textId="77777777" w:rsidR="00013751" w:rsidRPr="0041506F" w:rsidRDefault="00013751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77B5E" w14:paraId="71526265" w14:textId="77777777" w:rsidTr="2B34BFEE">
        <w:tc>
          <w:tcPr>
            <w:tcW w:w="1668" w:type="dxa"/>
          </w:tcPr>
          <w:p w14:paraId="725F6911" w14:textId="77777777" w:rsidR="00A77B5E" w:rsidRDefault="00013751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8. Annually</w:t>
            </w:r>
          </w:p>
        </w:tc>
        <w:tc>
          <w:tcPr>
            <w:tcW w:w="5670" w:type="dxa"/>
          </w:tcPr>
          <w:p w14:paraId="010DD38D" w14:textId="77777777" w:rsidR="00013751" w:rsidRDefault="00013751" w:rsidP="0001375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Take sample and record condition of water from HWS calorifier drains.</w:t>
            </w:r>
          </w:p>
          <w:p w14:paraId="75CD6888" w14:textId="77777777" w:rsidR="00A77B5E" w:rsidRDefault="00013751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Record.</w:t>
            </w:r>
          </w:p>
        </w:tc>
        <w:tc>
          <w:tcPr>
            <w:tcW w:w="1904" w:type="dxa"/>
          </w:tcPr>
          <w:p w14:paraId="33E9170C" w14:textId="77777777" w:rsidR="00013751" w:rsidRPr="0041506F" w:rsidRDefault="00013751" w:rsidP="000137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1506F">
              <w:rPr>
                <w:rFonts w:ascii="Arial" w:hAnsi="Arial" w:cs="Arial"/>
                <w:b/>
                <w:sz w:val="21"/>
                <w:szCs w:val="21"/>
              </w:rPr>
              <w:t>Maintenance</w:t>
            </w:r>
          </w:p>
          <w:p w14:paraId="2D86CEBA" w14:textId="77777777" w:rsidR="00013751" w:rsidRPr="0041506F" w:rsidRDefault="00013751" w:rsidP="000137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1506F">
              <w:rPr>
                <w:rFonts w:ascii="Arial" w:hAnsi="Arial" w:cs="Arial"/>
                <w:b/>
                <w:sz w:val="21"/>
                <w:szCs w:val="21"/>
              </w:rPr>
              <w:t>Contractor</w:t>
            </w:r>
          </w:p>
          <w:p w14:paraId="5043CB0F" w14:textId="77777777" w:rsidR="00A77B5E" w:rsidRPr="0041506F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77B5E" w14:paraId="62CF2AA6" w14:textId="77777777" w:rsidTr="2B34BFEE">
        <w:tc>
          <w:tcPr>
            <w:tcW w:w="1668" w:type="dxa"/>
          </w:tcPr>
          <w:p w14:paraId="6512EA06" w14:textId="77777777" w:rsidR="00A77B5E" w:rsidRDefault="00013751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9. Annually</w:t>
            </w:r>
          </w:p>
        </w:tc>
        <w:tc>
          <w:tcPr>
            <w:tcW w:w="5670" w:type="dxa"/>
          </w:tcPr>
          <w:p w14:paraId="661AC670" w14:textId="77777777" w:rsidR="00A77B5E" w:rsidRPr="00013751" w:rsidRDefault="00013751" w:rsidP="0001375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Open and inspect internal surfaces of each HWS calorifier for scale and sludge and clean or descale as necessary. Record.</w:t>
            </w:r>
          </w:p>
        </w:tc>
        <w:tc>
          <w:tcPr>
            <w:tcW w:w="1904" w:type="dxa"/>
          </w:tcPr>
          <w:p w14:paraId="655DE479" w14:textId="77777777" w:rsidR="00013751" w:rsidRPr="0041506F" w:rsidRDefault="00013751" w:rsidP="000137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1506F">
              <w:rPr>
                <w:rFonts w:ascii="Arial" w:hAnsi="Arial" w:cs="Arial"/>
                <w:b/>
                <w:sz w:val="21"/>
                <w:szCs w:val="21"/>
              </w:rPr>
              <w:t>Maintenance</w:t>
            </w:r>
          </w:p>
          <w:p w14:paraId="086B625D" w14:textId="77777777" w:rsidR="00013751" w:rsidRPr="0041506F" w:rsidRDefault="00013751" w:rsidP="000137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1506F">
              <w:rPr>
                <w:rFonts w:ascii="Arial" w:hAnsi="Arial" w:cs="Arial"/>
                <w:b/>
                <w:sz w:val="21"/>
                <w:szCs w:val="21"/>
              </w:rPr>
              <w:t>Contractor</w:t>
            </w:r>
          </w:p>
          <w:p w14:paraId="07459315" w14:textId="77777777" w:rsidR="00A77B5E" w:rsidRPr="0041506F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77B5E" w14:paraId="40C1144C" w14:textId="77777777" w:rsidTr="2B34BFEE">
        <w:tc>
          <w:tcPr>
            <w:tcW w:w="1668" w:type="dxa"/>
          </w:tcPr>
          <w:p w14:paraId="10B1E568" w14:textId="77777777" w:rsidR="00A77B5E" w:rsidRDefault="00013751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 Annually</w:t>
            </w:r>
          </w:p>
        </w:tc>
        <w:tc>
          <w:tcPr>
            <w:tcW w:w="5670" w:type="dxa"/>
          </w:tcPr>
          <w:p w14:paraId="2EADABCF" w14:textId="77777777" w:rsidR="00013751" w:rsidRDefault="00013751" w:rsidP="0001375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Check and record temperatures at a representative number of taps throughout the system, on a rotational basis.</w:t>
            </w:r>
          </w:p>
          <w:p w14:paraId="03E1F772" w14:textId="77777777" w:rsidR="00A77B5E" w:rsidRDefault="00013751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Record.</w:t>
            </w:r>
          </w:p>
        </w:tc>
        <w:tc>
          <w:tcPr>
            <w:tcW w:w="1904" w:type="dxa"/>
          </w:tcPr>
          <w:p w14:paraId="2188B266" w14:textId="77777777" w:rsidR="0041506F" w:rsidRPr="0041506F" w:rsidRDefault="0041506F" w:rsidP="00415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1506F">
              <w:rPr>
                <w:rFonts w:ascii="Arial" w:hAnsi="Arial" w:cs="Arial"/>
                <w:b/>
                <w:sz w:val="21"/>
                <w:szCs w:val="21"/>
              </w:rPr>
              <w:t>Maintenance</w:t>
            </w:r>
          </w:p>
          <w:p w14:paraId="542BE5A5" w14:textId="77777777" w:rsidR="0041506F" w:rsidRPr="0041506F" w:rsidRDefault="0041506F" w:rsidP="00415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1506F">
              <w:rPr>
                <w:rFonts w:ascii="Arial" w:hAnsi="Arial" w:cs="Arial"/>
                <w:b/>
                <w:sz w:val="21"/>
                <w:szCs w:val="21"/>
              </w:rPr>
              <w:t>Contractor</w:t>
            </w:r>
          </w:p>
          <w:p w14:paraId="6537F28F" w14:textId="77777777" w:rsidR="00A77B5E" w:rsidRPr="0041506F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77B5E" w14:paraId="6C851DDE" w14:textId="77777777" w:rsidTr="2B34BFEE">
        <w:tc>
          <w:tcPr>
            <w:tcW w:w="1668" w:type="dxa"/>
          </w:tcPr>
          <w:p w14:paraId="18E38BEA" w14:textId="77777777" w:rsidR="00A77B5E" w:rsidRDefault="00013751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 Annually</w:t>
            </w:r>
          </w:p>
        </w:tc>
        <w:tc>
          <w:tcPr>
            <w:tcW w:w="5670" w:type="dxa"/>
          </w:tcPr>
          <w:p w14:paraId="219E9650" w14:textId="77777777" w:rsidR="00013751" w:rsidRDefault="00013751" w:rsidP="0001375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Inspect cold water cisterns and carry out remedial work as necessary. Record work done and report outstanding defects.</w:t>
            </w:r>
          </w:p>
          <w:p w14:paraId="327CA2A9" w14:textId="77777777" w:rsidR="00A77B5E" w:rsidRDefault="0041506F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Record.</w:t>
            </w:r>
          </w:p>
        </w:tc>
        <w:tc>
          <w:tcPr>
            <w:tcW w:w="1904" w:type="dxa"/>
          </w:tcPr>
          <w:p w14:paraId="233C54D9" w14:textId="77777777" w:rsidR="0041506F" w:rsidRPr="0041506F" w:rsidRDefault="0041506F" w:rsidP="00415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1506F">
              <w:rPr>
                <w:rFonts w:ascii="Arial" w:hAnsi="Arial" w:cs="Arial"/>
                <w:b/>
                <w:sz w:val="21"/>
                <w:szCs w:val="21"/>
              </w:rPr>
              <w:t>Maintenance</w:t>
            </w:r>
          </w:p>
          <w:p w14:paraId="620AED3F" w14:textId="77777777" w:rsidR="0041506F" w:rsidRPr="0041506F" w:rsidRDefault="0041506F" w:rsidP="00415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1506F">
              <w:rPr>
                <w:rFonts w:ascii="Arial" w:hAnsi="Arial" w:cs="Arial"/>
                <w:b/>
                <w:sz w:val="21"/>
                <w:szCs w:val="21"/>
              </w:rPr>
              <w:t>Contractor</w:t>
            </w:r>
          </w:p>
          <w:p w14:paraId="6DFB9E20" w14:textId="77777777" w:rsidR="00A77B5E" w:rsidRPr="0041506F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77B5E" w14:paraId="63E0F3B2" w14:textId="77777777" w:rsidTr="2B34BFEE">
        <w:tc>
          <w:tcPr>
            <w:tcW w:w="1668" w:type="dxa"/>
          </w:tcPr>
          <w:p w14:paraId="53E9CA23" w14:textId="77777777" w:rsidR="00A77B5E" w:rsidRDefault="0041506F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12. Annually</w:t>
            </w:r>
          </w:p>
        </w:tc>
        <w:tc>
          <w:tcPr>
            <w:tcW w:w="5670" w:type="dxa"/>
          </w:tcPr>
          <w:p w14:paraId="5AED3ED1" w14:textId="77777777" w:rsidR="0041506F" w:rsidRDefault="0041506F" w:rsidP="0041506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Physically inspect the hot and cold water systems and check accuracy of schematic drawings. Note changes.</w:t>
            </w:r>
          </w:p>
          <w:p w14:paraId="5E5E844E" w14:textId="77777777" w:rsidR="0041506F" w:rsidRDefault="0041506F" w:rsidP="0041506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Check for under-used fittings and report recommendations.</w:t>
            </w:r>
          </w:p>
          <w:p w14:paraId="70DF9E56" w14:textId="77777777" w:rsidR="00A77B5E" w:rsidRPr="0041506F" w:rsidRDefault="00A77B5E" w:rsidP="0041506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4" w:type="dxa"/>
          </w:tcPr>
          <w:p w14:paraId="07EC3C5E" w14:textId="77777777" w:rsidR="0041506F" w:rsidRPr="0041506F" w:rsidRDefault="0041506F" w:rsidP="00415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1506F">
              <w:rPr>
                <w:rFonts w:ascii="Arial" w:hAnsi="Arial" w:cs="Arial"/>
                <w:b/>
                <w:sz w:val="21"/>
                <w:szCs w:val="21"/>
              </w:rPr>
              <w:t>Maintenance</w:t>
            </w:r>
          </w:p>
          <w:p w14:paraId="68A26ECB" w14:textId="77777777" w:rsidR="0041506F" w:rsidRPr="0041506F" w:rsidRDefault="0041506F" w:rsidP="00415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1506F">
              <w:rPr>
                <w:rFonts w:ascii="Arial" w:hAnsi="Arial" w:cs="Arial"/>
                <w:b/>
                <w:sz w:val="21"/>
                <w:szCs w:val="21"/>
              </w:rPr>
              <w:t>Contractor</w:t>
            </w:r>
          </w:p>
          <w:p w14:paraId="44E871BC" w14:textId="77777777" w:rsidR="00A77B5E" w:rsidRPr="0041506F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77B5E" w14:paraId="144A5D23" w14:textId="77777777" w:rsidTr="2B34BFEE">
        <w:tc>
          <w:tcPr>
            <w:tcW w:w="1668" w:type="dxa"/>
          </w:tcPr>
          <w:p w14:paraId="738610EB" w14:textId="77777777" w:rsidR="00A77B5E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637805D2" w14:textId="77777777" w:rsidR="00A77B5E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04" w:type="dxa"/>
          </w:tcPr>
          <w:p w14:paraId="463F29E8" w14:textId="77777777" w:rsidR="00A77B5E" w:rsidRDefault="00A77B5E" w:rsidP="00A7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2AF88901" w14:textId="77777777" w:rsidR="00CD3B08" w:rsidRDefault="00CD3B08" w:rsidP="00CD3B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Table 1</w:t>
      </w:r>
    </w:p>
    <w:p w14:paraId="25546E3C" w14:textId="77777777" w:rsidR="003A0BE1" w:rsidRPr="0041506F" w:rsidRDefault="001B5F09" w:rsidP="0041506F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 w:type="page"/>
      </w:r>
      <w:r w:rsidR="003A0BE1">
        <w:rPr>
          <w:rFonts w:ascii="Arial" w:hAnsi="Arial" w:cs="Arial"/>
          <w:b/>
          <w:bCs/>
          <w:sz w:val="23"/>
          <w:szCs w:val="23"/>
        </w:rPr>
        <w:lastRenderedPageBreak/>
        <w:t>Notes</w:t>
      </w:r>
    </w:p>
    <w:p w14:paraId="2C944A3A" w14:textId="77777777" w:rsidR="00AA3C4F" w:rsidRDefault="00590313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1) Water monitoring m</w:t>
      </w:r>
      <w:r w:rsidR="003A0BE1">
        <w:rPr>
          <w:rFonts w:ascii="Arial" w:hAnsi="Arial" w:cs="Arial"/>
          <w:sz w:val="23"/>
          <w:szCs w:val="23"/>
        </w:rPr>
        <w:t xml:space="preserve">ay be undertaken by </w:t>
      </w:r>
      <w:r w:rsidR="0041506F">
        <w:rPr>
          <w:rFonts w:ascii="Arial" w:hAnsi="Arial" w:cs="Arial"/>
          <w:sz w:val="23"/>
          <w:szCs w:val="23"/>
        </w:rPr>
        <w:t xml:space="preserve">the Water Monitoring </w:t>
      </w:r>
      <w:r w:rsidR="003A0BE1">
        <w:rPr>
          <w:rFonts w:ascii="Arial" w:hAnsi="Arial" w:cs="Arial"/>
          <w:sz w:val="23"/>
          <w:szCs w:val="23"/>
        </w:rPr>
        <w:t>Maintenance Contractor. However, the</w:t>
      </w:r>
      <w:r>
        <w:rPr>
          <w:rFonts w:ascii="Arial" w:hAnsi="Arial" w:cs="Arial"/>
          <w:sz w:val="23"/>
          <w:szCs w:val="23"/>
        </w:rPr>
        <w:t xml:space="preserve"> </w:t>
      </w:r>
      <w:r w:rsidR="003A0BE1">
        <w:rPr>
          <w:rFonts w:ascii="Arial" w:hAnsi="Arial" w:cs="Arial"/>
          <w:sz w:val="23"/>
          <w:szCs w:val="23"/>
        </w:rPr>
        <w:t>person responsible must be</w:t>
      </w:r>
      <w:r w:rsidR="00D30BEB">
        <w:rPr>
          <w:rFonts w:ascii="Arial" w:hAnsi="Arial" w:cs="Arial"/>
          <w:sz w:val="23"/>
          <w:szCs w:val="23"/>
        </w:rPr>
        <w:t xml:space="preserve"> clearly defined by the Association</w:t>
      </w:r>
      <w:r w:rsidR="003A0BE1">
        <w:rPr>
          <w:rFonts w:ascii="Arial" w:hAnsi="Arial" w:cs="Arial"/>
          <w:sz w:val="23"/>
          <w:szCs w:val="23"/>
        </w:rPr>
        <w:t>. Currently</w:t>
      </w:r>
      <w:r w:rsidR="0041506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this is carried out </w:t>
      </w:r>
      <w:r w:rsidR="00E26F4D">
        <w:rPr>
          <w:rFonts w:ascii="Arial" w:hAnsi="Arial" w:cs="Arial"/>
          <w:sz w:val="23"/>
          <w:szCs w:val="23"/>
        </w:rPr>
        <w:t>the Health &amp; Safety Administrator for low</w:t>
      </w:r>
      <w:r w:rsidR="00E26F4D" w:rsidRPr="00AA3C4F">
        <w:rPr>
          <w:rFonts w:ascii="Arial" w:hAnsi="Arial" w:cs="Arial"/>
          <w:sz w:val="23"/>
          <w:szCs w:val="23"/>
        </w:rPr>
        <w:t xml:space="preserve"> risk </w:t>
      </w:r>
      <w:r w:rsidR="00AA3C4F" w:rsidRPr="00AA3C4F">
        <w:rPr>
          <w:rFonts w:ascii="Arial" w:hAnsi="Arial" w:cs="Arial"/>
          <w:sz w:val="23"/>
          <w:szCs w:val="23"/>
        </w:rPr>
        <w:t>premises</w:t>
      </w:r>
      <w:r w:rsidR="00443DB5">
        <w:rPr>
          <w:rFonts w:ascii="Arial" w:hAnsi="Arial" w:cs="Arial"/>
          <w:sz w:val="23"/>
          <w:szCs w:val="23"/>
        </w:rPr>
        <w:t>.</w:t>
      </w:r>
    </w:p>
    <w:p w14:paraId="3B7B4B86" w14:textId="77777777" w:rsidR="00AA3C4F" w:rsidRDefault="00AA3C4F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8FB9D3A" w14:textId="77777777" w:rsidR="00F25C00" w:rsidRPr="00F25C00" w:rsidRDefault="00F25C00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  <w:u w:val="single"/>
        </w:rPr>
      </w:pPr>
      <w:r w:rsidRPr="00F25C00">
        <w:rPr>
          <w:rFonts w:ascii="Arial" w:hAnsi="Arial" w:cs="Arial"/>
          <w:b/>
          <w:sz w:val="23"/>
          <w:szCs w:val="23"/>
          <w:u w:val="single"/>
        </w:rPr>
        <w:t>Monthly Checks</w:t>
      </w:r>
    </w:p>
    <w:p w14:paraId="09C5CC57" w14:textId="02AF24DE" w:rsidR="00AA3C4F" w:rsidRDefault="2B34BFEE" w:rsidP="2B34B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2B34BFEE">
        <w:rPr>
          <w:rFonts w:ascii="Arial" w:hAnsi="Arial" w:cs="Arial"/>
          <w:sz w:val="23"/>
          <w:szCs w:val="23"/>
        </w:rPr>
        <w:t>CFRC – J</w:t>
      </w:r>
      <w:smartTag w:uri="mitelunifiedcommunicatorsmarttag/smarttagmodule" w:element="MySmartTag"/>
      <w:r w:rsidR="00B372BE">
        <w:rPr>
          <w:rFonts w:ascii="Arial" w:hAnsi="Arial" w:cs="Arial"/>
          <w:sz w:val="23"/>
          <w:szCs w:val="23"/>
        </w:rPr>
        <w:t>ordan East</w:t>
      </w:r>
      <w:r w:rsidR="00195275">
        <w:rPr>
          <w:rFonts w:ascii="Arial" w:hAnsi="Arial" w:cs="Arial"/>
          <w:sz w:val="23"/>
          <w:szCs w:val="23"/>
        </w:rPr>
        <w:t>on</w:t>
      </w:r>
    </w:p>
    <w:p w14:paraId="110B557F" w14:textId="5D198A2A" w:rsidR="00AA3C4F" w:rsidRDefault="00AA3C4F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MLCE – </w:t>
      </w:r>
      <w:r w:rsidR="00195275" w:rsidRPr="2B34BFEE">
        <w:rPr>
          <w:rFonts w:ascii="Arial" w:hAnsi="Arial" w:cs="Arial"/>
          <w:sz w:val="23"/>
          <w:szCs w:val="23"/>
        </w:rPr>
        <w:t xml:space="preserve">Carol-Ann Rennie </w:t>
      </w:r>
    </w:p>
    <w:p w14:paraId="5A6AFF7D" w14:textId="4500206D" w:rsidR="00AA3C4F" w:rsidRDefault="112CCEA2" w:rsidP="112CC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112CCEA2">
        <w:rPr>
          <w:rFonts w:ascii="Arial" w:hAnsi="Arial" w:cs="Arial"/>
          <w:sz w:val="23"/>
          <w:szCs w:val="23"/>
        </w:rPr>
        <w:t xml:space="preserve">Head Office – </w:t>
      </w:r>
      <w:smartTag w:uri="mitelunifiedcommunicatorsmarttag/smarttagmodule" w:element="MySmartTag"/>
      <w:r w:rsidR="00195275">
        <w:rPr>
          <w:rFonts w:ascii="Arial" w:hAnsi="Arial" w:cs="Arial"/>
          <w:sz w:val="23"/>
          <w:szCs w:val="23"/>
        </w:rPr>
        <w:t>Kirsteen W</w:t>
      </w:r>
      <w:r w:rsidR="00D27CD9">
        <w:rPr>
          <w:rFonts w:ascii="Arial" w:hAnsi="Arial" w:cs="Arial"/>
          <w:sz w:val="23"/>
          <w:szCs w:val="23"/>
        </w:rPr>
        <w:t>y</w:t>
      </w:r>
      <w:r w:rsidR="00195275">
        <w:rPr>
          <w:rFonts w:ascii="Arial" w:hAnsi="Arial" w:cs="Arial"/>
          <w:sz w:val="23"/>
          <w:szCs w:val="23"/>
        </w:rPr>
        <w:t>llie</w:t>
      </w:r>
      <w:r w:rsidR="00D27CD9">
        <w:rPr>
          <w:rFonts w:ascii="Arial" w:hAnsi="Arial" w:cs="Arial"/>
          <w:sz w:val="23"/>
          <w:szCs w:val="23"/>
        </w:rPr>
        <w:t xml:space="preserve"> </w:t>
      </w:r>
    </w:p>
    <w:p w14:paraId="2B2465A0" w14:textId="6EC6AF99" w:rsidR="00F25C00" w:rsidRDefault="2B34BFEE" w:rsidP="2B34B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2B34BFEE">
        <w:rPr>
          <w:rFonts w:ascii="Arial" w:hAnsi="Arial" w:cs="Arial"/>
          <w:sz w:val="23"/>
          <w:szCs w:val="23"/>
        </w:rPr>
        <w:t xml:space="preserve">JMC – </w:t>
      </w:r>
      <w:r w:rsidR="00D27CD9" w:rsidRPr="2B34BFEE">
        <w:rPr>
          <w:rFonts w:ascii="Arial" w:hAnsi="Arial" w:cs="Arial"/>
          <w:sz w:val="23"/>
          <w:szCs w:val="23"/>
        </w:rPr>
        <w:t>Carol-Ann Rennie</w:t>
      </w:r>
      <w:smartTag w:uri="mitelunifiedcommunicatorsmarttag/smarttagmodule" w:element="MySmartTag"/>
    </w:p>
    <w:p w14:paraId="3DEDB28E" w14:textId="7A016B8F" w:rsidR="00F25C00" w:rsidRDefault="2B34BFEE" w:rsidP="2B34B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2B34BFEE">
        <w:rPr>
          <w:rFonts w:ascii="Arial" w:hAnsi="Arial" w:cs="Arial"/>
          <w:sz w:val="23"/>
          <w:szCs w:val="23"/>
        </w:rPr>
        <w:t xml:space="preserve">FSCE – </w:t>
      </w:r>
      <w:r w:rsidR="0053516E">
        <w:rPr>
          <w:rFonts w:ascii="Arial" w:hAnsi="Arial" w:cs="Arial"/>
          <w:sz w:val="23"/>
          <w:szCs w:val="23"/>
        </w:rPr>
        <w:t xml:space="preserve">Alison </w:t>
      </w:r>
      <w:r w:rsidR="00A34549">
        <w:rPr>
          <w:rFonts w:ascii="Arial" w:hAnsi="Arial" w:cs="Arial"/>
          <w:sz w:val="23"/>
          <w:szCs w:val="23"/>
        </w:rPr>
        <w:t>Stewart</w:t>
      </w:r>
    </w:p>
    <w:p w14:paraId="322B8745" w14:textId="6B957C62" w:rsidR="00F25C00" w:rsidRDefault="2B34BFEE" w:rsidP="2B34B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2B34BFEE">
        <w:rPr>
          <w:rFonts w:ascii="Arial" w:hAnsi="Arial" w:cs="Arial"/>
          <w:sz w:val="23"/>
          <w:szCs w:val="23"/>
        </w:rPr>
        <w:t xml:space="preserve">Dumfries Office – </w:t>
      </w:r>
      <w:r w:rsidR="00D27CD9">
        <w:rPr>
          <w:rFonts w:ascii="Arial" w:hAnsi="Arial" w:cs="Arial"/>
          <w:sz w:val="23"/>
          <w:szCs w:val="23"/>
        </w:rPr>
        <w:t xml:space="preserve">Alan Sommerville </w:t>
      </w:r>
    </w:p>
    <w:p w14:paraId="4855693C" w14:textId="073C274B" w:rsidR="00F25C00" w:rsidRDefault="00D27CD9" w:rsidP="2B34B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Direct Works</w:t>
      </w:r>
      <w:r w:rsidR="2B34BFEE" w:rsidRPr="2B34BFEE">
        <w:rPr>
          <w:rFonts w:ascii="Arial" w:hAnsi="Arial" w:cs="Arial"/>
          <w:sz w:val="23"/>
          <w:szCs w:val="23"/>
        </w:rPr>
        <w:t xml:space="preserve"> – </w:t>
      </w:r>
      <w:r w:rsidR="00FC7D48">
        <w:rPr>
          <w:rFonts w:ascii="Arial" w:hAnsi="Arial" w:cs="Arial"/>
          <w:sz w:val="23"/>
          <w:szCs w:val="23"/>
        </w:rPr>
        <w:t>Scott McFarlane</w:t>
      </w:r>
      <w:r w:rsidR="2B34BFEE" w:rsidRPr="2B34BFEE">
        <w:rPr>
          <w:rFonts w:ascii="Arial" w:hAnsi="Arial" w:cs="Arial"/>
          <w:sz w:val="23"/>
          <w:szCs w:val="23"/>
        </w:rPr>
        <w:t xml:space="preserve"> </w:t>
      </w:r>
    </w:p>
    <w:p w14:paraId="3A0FF5F2" w14:textId="77777777" w:rsidR="00F25C00" w:rsidRDefault="00F25C00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DE13924" w14:textId="203D4194" w:rsidR="0041506F" w:rsidRPr="00443DB5" w:rsidRDefault="00E26F4D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443DB5">
        <w:rPr>
          <w:rFonts w:ascii="Arial" w:hAnsi="Arial" w:cs="Arial"/>
          <w:b/>
          <w:sz w:val="23"/>
          <w:szCs w:val="23"/>
        </w:rPr>
        <w:t>Water Monitoring Maintenance / Service Contract</w:t>
      </w:r>
      <w:r w:rsidRPr="00443DB5">
        <w:rPr>
          <w:rFonts w:ascii="Arial" w:hAnsi="Arial" w:cs="Arial"/>
          <w:sz w:val="23"/>
          <w:szCs w:val="23"/>
        </w:rPr>
        <w:t xml:space="preserve"> </w:t>
      </w:r>
      <w:r w:rsidR="00443DB5">
        <w:rPr>
          <w:rFonts w:ascii="Arial" w:hAnsi="Arial" w:cs="Arial"/>
          <w:sz w:val="23"/>
          <w:szCs w:val="23"/>
        </w:rPr>
        <w:t xml:space="preserve">is used </w:t>
      </w:r>
      <w:r w:rsidRPr="00443DB5">
        <w:rPr>
          <w:rFonts w:ascii="Arial" w:hAnsi="Arial" w:cs="Arial"/>
          <w:sz w:val="23"/>
          <w:szCs w:val="23"/>
        </w:rPr>
        <w:t xml:space="preserve">for </w:t>
      </w:r>
      <w:r w:rsidR="00E54982">
        <w:rPr>
          <w:rFonts w:ascii="Arial" w:hAnsi="Arial" w:cs="Arial"/>
          <w:sz w:val="23"/>
          <w:szCs w:val="23"/>
        </w:rPr>
        <w:t>any</w:t>
      </w:r>
      <w:r w:rsidRPr="00443DB5">
        <w:rPr>
          <w:rFonts w:ascii="Arial" w:hAnsi="Arial" w:cs="Arial"/>
          <w:sz w:val="23"/>
          <w:szCs w:val="23"/>
        </w:rPr>
        <w:t xml:space="preserve"> higher risk properties and </w:t>
      </w:r>
      <w:r w:rsidR="000B625B">
        <w:rPr>
          <w:rFonts w:ascii="Arial" w:hAnsi="Arial" w:cs="Arial"/>
          <w:sz w:val="23"/>
          <w:szCs w:val="23"/>
        </w:rPr>
        <w:t>would be</w:t>
      </w:r>
      <w:r w:rsidRPr="00443DB5">
        <w:rPr>
          <w:rFonts w:ascii="Arial" w:hAnsi="Arial" w:cs="Arial"/>
          <w:sz w:val="23"/>
          <w:szCs w:val="23"/>
        </w:rPr>
        <w:t xml:space="preserve"> undertaken </w:t>
      </w:r>
      <w:r w:rsidR="003A0BE1" w:rsidRPr="00443DB5">
        <w:rPr>
          <w:rFonts w:ascii="Arial" w:hAnsi="Arial" w:cs="Arial"/>
          <w:sz w:val="23"/>
          <w:szCs w:val="23"/>
        </w:rPr>
        <w:t>a</w:t>
      </w:r>
      <w:r w:rsidR="00D30BEB" w:rsidRPr="00443DB5">
        <w:rPr>
          <w:rFonts w:ascii="Arial" w:hAnsi="Arial" w:cs="Arial"/>
          <w:sz w:val="23"/>
          <w:szCs w:val="23"/>
        </w:rPr>
        <w:t xml:space="preserve">t premises </w:t>
      </w:r>
      <w:r w:rsidRPr="00443DB5">
        <w:rPr>
          <w:rFonts w:ascii="Arial" w:hAnsi="Arial" w:cs="Arial"/>
          <w:sz w:val="23"/>
          <w:szCs w:val="23"/>
        </w:rPr>
        <w:t xml:space="preserve">in line with the requirement of </w:t>
      </w:r>
      <w:r w:rsidRPr="00443DB5">
        <w:rPr>
          <w:rFonts w:ascii="Arial" w:hAnsi="Arial" w:cs="Arial"/>
          <w:b/>
          <w:sz w:val="23"/>
          <w:szCs w:val="23"/>
        </w:rPr>
        <w:t>Table 1</w:t>
      </w:r>
      <w:r w:rsidRPr="00443DB5">
        <w:rPr>
          <w:rFonts w:ascii="Arial" w:hAnsi="Arial" w:cs="Arial"/>
          <w:sz w:val="23"/>
          <w:szCs w:val="23"/>
        </w:rPr>
        <w:t xml:space="preserve"> </w:t>
      </w:r>
    </w:p>
    <w:p w14:paraId="5630AD66" w14:textId="77777777" w:rsidR="00443DB5" w:rsidRDefault="00443DB5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u w:val="single"/>
        </w:rPr>
      </w:pPr>
    </w:p>
    <w:p w14:paraId="31B17AB6" w14:textId="77777777" w:rsidR="00F25C00" w:rsidRPr="00443DB5" w:rsidRDefault="00443DB5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  <w:u w:val="single"/>
        </w:rPr>
      </w:pPr>
      <w:r w:rsidRPr="00443DB5">
        <w:rPr>
          <w:rFonts w:ascii="Arial" w:hAnsi="Arial" w:cs="Arial"/>
          <w:b/>
          <w:sz w:val="23"/>
          <w:szCs w:val="23"/>
          <w:u w:val="single"/>
        </w:rPr>
        <w:t>Quarterly, Six Monthly and Annual Checks</w:t>
      </w:r>
    </w:p>
    <w:p w14:paraId="11072B4B" w14:textId="67C69C43" w:rsidR="00513DFD" w:rsidRDefault="00710877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None at present</w:t>
      </w:r>
    </w:p>
    <w:p w14:paraId="61829076" w14:textId="77777777" w:rsidR="00513DFD" w:rsidRPr="00513DFD" w:rsidRDefault="00513DFD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13BD63C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2) </w:t>
      </w:r>
      <w:r w:rsidR="00443DB5">
        <w:rPr>
          <w:rFonts w:ascii="Arial" w:hAnsi="Arial" w:cs="Arial"/>
          <w:sz w:val="23"/>
          <w:szCs w:val="23"/>
        </w:rPr>
        <w:t>Temperature checks shall be carried out</w:t>
      </w:r>
      <w:r>
        <w:rPr>
          <w:rFonts w:ascii="Arial" w:hAnsi="Arial" w:cs="Arial"/>
          <w:sz w:val="23"/>
          <w:szCs w:val="23"/>
        </w:rPr>
        <w:t xml:space="preserve"> using a simple digital thermometer with immersion probe.</w:t>
      </w:r>
    </w:p>
    <w:p w14:paraId="2BA226A1" w14:textId="77777777" w:rsidR="0041506F" w:rsidRDefault="0041506F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2B7925E" w14:textId="77777777" w:rsidR="003A0BE1" w:rsidRDefault="00443DB5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3) Hot Water r</w:t>
      </w:r>
      <w:r w:rsidR="003A0BE1">
        <w:rPr>
          <w:rFonts w:ascii="Arial" w:hAnsi="Arial" w:cs="Arial"/>
          <w:sz w:val="23"/>
          <w:szCs w:val="23"/>
        </w:rPr>
        <w:t xml:space="preserve">eadings </w:t>
      </w:r>
      <w:r w:rsidR="004B36E8">
        <w:rPr>
          <w:rFonts w:ascii="Arial" w:hAnsi="Arial" w:cs="Arial"/>
          <w:sz w:val="23"/>
          <w:szCs w:val="23"/>
        </w:rPr>
        <w:t xml:space="preserve">are </w:t>
      </w:r>
      <w:r w:rsidR="003A0BE1">
        <w:rPr>
          <w:rFonts w:ascii="Arial" w:hAnsi="Arial" w:cs="Arial"/>
          <w:sz w:val="23"/>
          <w:szCs w:val="23"/>
        </w:rPr>
        <w:t>to be taken from fitted temperature gauges.</w:t>
      </w:r>
    </w:p>
    <w:p w14:paraId="17AD93B2" w14:textId="77777777" w:rsidR="0041506F" w:rsidRDefault="0041506F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CA8055F" w14:textId="77777777" w:rsidR="00443DB5" w:rsidRDefault="00443DB5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4) Monthly temperature checks s</w:t>
      </w:r>
      <w:r w:rsidR="003A0BE1">
        <w:rPr>
          <w:rFonts w:ascii="Arial" w:hAnsi="Arial" w:cs="Arial"/>
          <w:sz w:val="23"/>
          <w:szCs w:val="23"/>
        </w:rPr>
        <w:t>hould be done usi</w:t>
      </w:r>
      <w:r>
        <w:rPr>
          <w:rFonts w:ascii="Arial" w:hAnsi="Arial" w:cs="Arial"/>
          <w:sz w:val="23"/>
          <w:szCs w:val="23"/>
        </w:rPr>
        <w:t>ng digital thermometer</w:t>
      </w:r>
      <w:r w:rsidR="003A0BE1">
        <w:rPr>
          <w:rFonts w:ascii="Arial" w:hAnsi="Arial" w:cs="Arial"/>
          <w:sz w:val="23"/>
          <w:szCs w:val="23"/>
        </w:rPr>
        <w:t xml:space="preserve">. </w:t>
      </w:r>
    </w:p>
    <w:p w14:paraId="591081E3" w14:textId="77777777" w:rsidR="003A0BE1" w:rsidRDefault="00443DB5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Sample points are to be</w:t>
      </w:r>
    </w:p>
    <w:p w14:paraId="71EF563A" w14:textId="77777777" w:rsidR="004B36E8" w:rsidRPr="0082595A" w:rsidRDefault="004B36E8" w:rsidP="008259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2595A">
        <w:rPr>
          <w:rFonts w:ascii="Arial" w:hAnsi="Arial" w:cs="Arial"/>
          <w:sz w:val="23"/>
          <w:szCs w:val="23"/>
        </w:rPr>
        <w:t xml:space="preserve">Cold Water - </w:t>
      </w:r>
      <w:r w:rsidR="003A0BE1" w:rsidRPr="0082595A">
        <w:rPr>
          <w:rFonts w:ascii="Arial" w:hAnsi="Arial" w:cs="Arial"/>
          <w:sz w:val="23"/>
          <w:szCs w:val="23"/>
        </w:rPr>
        <w:t>the nearest tap to the incoming main,</w:t>
      </w:r>
      <w:r w:rsidR="00443DB5" w:rsidRPr="0082595A">
        <w:rPr>
          <w:rFonts w:ascii="Arial" w:hAnsi="Arial" w:cs="Arial"/>
          <w:sz w:val="23"/>
          <w:szCs w:val="23"/>
        </w:rPr>
        <w:t xml:space="preserve"> and the most distant tap.</w:t>
      </w:r>
    </w:p>
    <w:p w14:paraId="03E2EE17" w14:textId="77777777" w:rsidR="0082595A" w:rsidRPr="0082595A" w:rsidRDefault="004B36E8" w:rsidP="008259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2595A">
        <w:rPr>
          <w:rFonts w:ascii="Arial" w:hAnsi="Arial" w:cs="Arial"/>
          <w:sz w:val="23"/>
          <w:szCs w:val="23"/>
        </w:rPr>
        <w:t>Hot Water - the nearest tap to the water heater, and the most distant tap</w:t>
      </w:r>
      <w:r w:rsidR="0082595A" w:rsidRPr="0082595A">
        <w:rPr>
          <w:rFonts w:ascii="Arial" w:hAnsi="Arial" w:cs="Arial"/>
          <w:sz w:val="23"/>
          <w:szCs w:val="23"/>
        </w:rPr>
        <w:t>.</w:t>
      </w:r>
    </w:p>
    <w:p w14:paraId="48AEE519" w14:textId="77777777" w:rsidR="003A0BE1" w:rsidRDefault="0082595A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It is good practice to have</w:t>
      </w:r>
      <w:r w:rsidR="00443DB5">
        <w:rPr>
          <w:rFonts w:ascii="Arial" w:hAnsi="Arial" w:cs="Arial"/>
          <w:sz w:val="23"/>
          <w:szCs w:val="23"/>
        </w:rPr>
        <w:t xml:space="preserve"> sample</w:t>
      </w:r>
      <w:r>
        <w:rPr>
          <w:rFonts w:ascii="Arial" w:hAnsi="Arial" w:cs="Arial"/>
          <w:sz w:val="23"/>
          <w:szCs w:val="23"/>
        </w:rPr>
        <w:t xml:space="preserve"> points</w:t>
      </w:r>
      <w:r w:rsidR="003A0BE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permanently </w:t>
      </w:r>
      <w:r w:rsidR="003A0BE1">
        <w:rPr>
          <w:rFonts w:ascii="Arial" w:hAnsi="Arial" w:cs="Arial"/>
          <w:sz w:val="23"/>
          <w:szCs w:val="23"/>
        </w:rPr>
        <w:t>labelled to identify them.</w:t>
      </w:r>
    </w:p>
    <w:p w14:paraId="0DE4B5B7" w14:textId="77777777" w:rsidR="0041506F" w:rsidRDefault="0041506F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9B1C05D" w14:textId="77777777" w:rsidR="003A0BE1" w:rsidRDefault="00356296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5) Where appropriate water samples for analysis</w:t>
      </w:r>
      <w:r w:rsidR="003A0BE1">
        <w:rPr>
          <w:rFonts w:ascii="Arial" w:hAnsi="Arial" w:cs="Arial"/>
          <w:sz w:val="23"/>
          <w:szCs w:val="23"/>
        </w:rPr>
        <w:t xml:space="preserve">, are to be taken </w:t>
      </w:r>
      <w:r w:rsidR="00590313">
        <w:rPr>
          <w:rFonts w:ascii="Arial" w:hAnsi="Arial" w:cs="Arial"/>
          <w:sz w:val="23"/>
          <w:szCs w:val="23"/>
        </w:rPr>
        <w:t>along with a visual survey. S</w:t>
      </w:r>
      <w:r w:rsidR="003A0BE1">
        <w:rPr>
          <w:rFonts w:ascii="Arial" w:hAnsi="Arial" w:cs="Arial"/>
          <w:sz w:val="23"/>
          <w:szCs w:val="23"/>
        </w:rPr>
        <w:t>amples will be</w:t>
      </w:r>
      <w:r w:rsidR="00590313">
        <w:rPr>
          <w:rFonts w:ascii="Arial" w:hAnsi="Arial" w:cs="Arial"/>
          <w:sz w:val="23"/>
          <w:szCs w:val="23"/>
        </w:rPr>
        <w:t xml:space="preserve"> </w:t>
      </w:r>
      <w:r w:rsidR="003A0BE1">
        <w:rPr>
          <w:rFonts w:ascii="Arial" w:hAnsi="Arial" w:cs="Arial"/>
          <w:sz w:val="23"/>
          <w:szCs w:val="23"/>
        </w:rPr>
        <w:t xml:space="preserve">taken at a greater frequency, </w:t>
      </w:r>
      <w:r w:rsidR="00590313">
        <w:rPr>
          <w:rFonts w:ascii="Arial" w:hAnsi="Arial" w:cs="Arial"/>
          <w:sz w:val="23"/>
          <w:szCs w:val="23"/>
        </w:rPr>
        <w:t xml:space="preserve">if </w:t>
      </w:r>
      <w:r w:rsidR="003A0BE1">
        <w:rPr>
          <w:rFonts w:ascii="Arial" w:hAnsi="Arial" w:cs="Arial"/>
          <w:sz w:val="23"/>
          <w:szCs w:val="23"/>
        </w:rPr>
        <w:t>the water supply is obtained from a private source.</w:t>
      </w:r>
    </w:p>
    <w:p w14:paraId="66204FF1" w14:textId="77777777" w:rsidR="0041506F" w:rsidRDefault="0041506F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2DBF0D7D" w14:textId="77777777" w:rsidR="00074404" w:rsidRDefault="0007440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B62F1B3" w14:textId="77777777" w:rsidR="00074404" w:rsidRDefault="0007440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02F2C34E" w14:textId="77777777" w:rsidR="00074404" w:rsidRDefault="0007440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80A4E5D" w14:textId="77777777" w:rsidR="00074404" w:rsidRDefault="0007440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19219836" w14:textId="77777777" w:rsidR="00074404" w:rsidRDefault="0007440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296FEF7D" w14:textId="77777777" w:rsidR="00074404" w:rsidRDefault="0007440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7194DBDC" w14:textId="77777777" w:rsidR="00074404" w:rsidRDefault="0007440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769D0D3C" w14:textId="77777777" w:rsidR="00074404" w:rsidRDefault="0007440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4CD245A" w14:textId="77777777" w:rsidR="00074404" w:rsidRDefault="0007440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1231BE67" w14:textId="77777777" w:rsidR="00074404" w:rsidRDefault="0007440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36FEB5B0" w14:textId="77777777" w:rsidR="00074404" w:rsidRDefault="0007440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30D7AA69" w14:textId="77777777" w:rsidR="00074404" w:rsidRDefault="0007440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7196D064" w14:textId="77777777" w:rsidR="00074404" w:rsidRDefault="0007440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34FF1C98" w14:textId="77777777" w:rsidR="00074404" w:rsidRDefault="0007440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D072C0D" w14:textId="77777777" w:rsidR="00074404" w:rsidRDefault="0007440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48A21919" w14:textId="77777777" w:rsidR="00074404" w:rsidRDefault="0007440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BD18F9B" w14:textId="77777777" w:rsidR="00074404" w:rsidRDefault="0007440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99E5C62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Definitions and explanations</w:t>
      </w:r>
    </w:p>
    <w:p w14:paraId="238601FE" w14:textId="77777777" w:rsidR="0041506F" w:rsidRDefault="0041506F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4D04C0F1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Sentinel tap: </w:t>
      </w:r>
      <w:r>
        <w:rPr>
          <w:rFonts w:ascii="Arial" w:hAnsi="Arial" w:cs="Arial"/>
          <w:sz w:val="23"/>
          <w:szCs w:val="23"/>
        </w:rPr>
        <w:t>a 'sentinel' is a sentry who stands guard over something, watching</w:t>
      </w:r>
    </w:p>
    <w:p w14:paraId="0C2569A4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and keeping an eye on safety, and the term is used to describe the taps which</w:t>
      </w:r>
    </w:p>
    <w:p w14:paraId="0E18F802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are used regularly to monitor, sample and check the water quality and</w:t>
      </w:r>
    </w:p>
    <w:p w14:paraId="17AA9818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temperature. Basically, the sentinel taps are defined as the first and last ones on</w:t>
      </w:r>
    </w:p>
    <w:p w14:paraId="66D0C9DF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system. For the cold water, they will be the taps nearest to and furthest from</w:t>
      </w:r>
    </w:p>
    <w:p w14:paraId="7F12D57B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incoming cold water main or cold water storage cistern, and for the hot water,</w:t>
      </w:r>
    </w:p>
    <w:p w14:paraId="2F2BE18F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they will be the nearest to and furthest from the hot water source, be it calorifier,</w:t>
      </w:r>
    </w:p>
    <w:p w14:paraId="04017472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vessel or water heater. </w:t>
      </w:r>
      <w:r w:rsidR="00AC4E7E">
        <w:rPr>
          <w:rFonts w:ascii="Arial" w:hAnsi="Arial" w:cs="Arial"/>
          <w:sz w:val="23"/>
          <w:szCs w:val="23"/>
        </w:rPr>
        <w:t>All buildings have a minimum of</w:t>
      </w:r>
      <w:r>
        <w:rPr>
          <w:rFonts w:ascii="Arial" w:hAnsi="Arial" w:cs="Arial"/>
          <w:sz w:val="23"/>
          <w:szCs w:val="23"/>
        </w:rPr>
        <w:t xml:space="preserve"> two mains cold water</w:t>
      </w:r>
      <w:r w:rsidR="00AC4E7E">
        <w:rPr>
          <w:rFonts w:ascii="Arial" w:hAnsi="Arial" w:cs="Arial"/>
          <w:sz w:val="23"/>
          <w:szCs w:val="23"/>
        </w:rPr>
        <w:t xml:space="preserve"> sentinel taps</w:t>
      </w:r>
      <w:r>
        <w:rPr>
          <w:rFonts w:ascii="Arial" w:hAnsi="Arial" w:cs="Arial"/>
          <w:sz w:val="23"/>
          <w:szCs w:val="23"/>
        </w:rPr>
        <w:t xml:space="preserve">, </w:t>
      </w:r>
      <w:r w:rsidR="00AC4E7E">
        <w:rPr>
          <w:rFonts w:ascii="Arial" w:hAnsi="Arial" w:cs="Arial"/>
          <w:sz w:val="23"/>
          <w:szCs w:val="23"/>
        </w:rPr>
        <w:t xml:space="preserve">and </w:t>
      </w:r>
      <w:r>
        <w:rPr>
          <w:rFonts w:ascii="Arial" w:hAnsi="Arial" w:cs="Arial"/>
          <w:sz w:val="23"/>
          <w:szCs w:val="23"/>
        </w:rPr>
        <w:t>two</w:t>
      </w:r>
      <w:r w:rsidR="00AC4E7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stored cold water</w:t>
      </w:r>
      <w:r w:rsidR="00AC4E7E">
        <w:rPr>
          <w:rFonts w:ascii="Arial" w:hAnsi="Arial" w:cs="Arial"/>
          <w:sz w:val="23"/>
          <w:szCs w:val="23"/>
        </w:rPr>
        <w:t>, identified on the water service schematic</w:t>
      </w:r>
      <w:r>
        <w:rPr>
          <w:rFonts w:ascii="Arial" w:hAnsi="Arial" w:cs="Arial"/>
          <w:sz w:val="23"/>
          <w:szCs w:val="23"/>
        </w:rPr>
        <w:t>. For</w:t>
      </w:r>
      <w:r w:rsidR="00AC4E7E">
        <w:rPr>
          <w:rFonts w:ascii="Arial" w:hAnsi="Arial" w:cs="Arial"/>
          <w:sz w:val="23"/>
          <w:szCs w:val="23"/>
        </w:rPr>
        <w:t xml:space="preserve"> our larger buildings, </w:t>
      </w:r>
      <w:r>
        <w:rPr>
          <w:rFonts w:ascii="Arial" w:hAnsi="Arial" w:cs="Arial"/>
          <w:sz w:val="23"/>
          <w:szCs w:val="23"/>
        </w:rPr>
        <w:t>there may be</w:t>
      </w:r>
      <w:r w:rsidR="00AC4E7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more sentinel taps, which</w:t>
      </w:r>
      <w:r w:rsidR="00AC4E7E">
        <w:rPr>
          <w:rFonts w:ascii="Arial" w:hAnsi="Arial" w:cs="Arial"/>
          <w:sz w:val="23"/>
          <w:szCs w:val="23"/>
        </w:rPr>
        <w:t xml:space="preserve"> are</w:t>
      </w:r>
      <w:r>
        <w:rPr>
          <w:rFonts w:ascii="Arial" w:hAnsi="Arial" w:cs="Arial"/>
          <w:sz w:val="23"/>
          <w:szCs w:val="23"/>
        </w:rPr>
        <w:t xml:space="preserve"> identified by reference to the water services</w:t>
      </w:r>
      <w:r w:rsidR="00AC4E7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schematic diagram for the site. On</w:t>
      </w:r>
      <w:r w:rsidR="00AC4E7E">
        <w:rPr>
          <w:rFonts w:ascii="Arial" w:hAnsi="Arial" w:cs="Arial"/>
          <w:sz w:val="23"/>
          <w:szCs w:val="23"/>
        </w:rPr>
        <w:t>ce identified and labelled, the sentinel tap locations</w:t>
      </w:r>
      <w:r>
        <w:rPr>
          <w:rFonts w:ascii="Arial" w:hAnsi="Arial" w:cs="Arial"/>
          <w:sz w:val="23"/>
          <w:szCs w:val="23"/>
        </w:rPr>
        <w:t xml:space="preserve"> will not change</w:t>
      </w:r>
      <w:r w:rsidR="00AC4E7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unless some major alterations are done to the water systems. Schematic</w:t>
      </w:r>
      <w:r w:rsidR="00AC4E7E">
        <w:rPr>
          <w:rFonts w:ascii="Arial" w:hAnsi="Arial" w:cs="Arial"/>
          <w:sz w:val="23"/>
          <w:szCs w:val="23"/>
        </w:rPr>
        <w:t xml:space="preserve"> diagrams have been</w:t>
      </w:r>
      <w:r w:rsidR="001F6BDE">
        <w:rPr>
          <w:rFonts w:ascii="Arial" w:hAnsi="Arial" w:cs="Arial"/>
          <w:sz w:val="23"/>
          <w:szCs w:val="23"/>
        </w:rPr>
        <w:t xml:space="preserve"> prepared and formal Risk Assessment</w:t>
      </w:r>
      <w:r w:rsidR="00AC4E7E">
        <w:rPr>
          <w:rFonts w:ascii="Arial" w:hAnsi="Arial" w:cs="Arial"/>
          <w:sz w:val="23"/>
          <w:szCs w:val="23"/>
        </w:rPr>
        <w:t xml:space="preserve"> has been carried out for each </w:t>
      </w:r>
      <w:r w:rsidR="00356296">
        <w:rPr>
          <w:rFonts w:ascii="Arial" w:hAnsi="Arial" w:cs="Arial"/>
          <w:sz w:val="23"/>
          <w:szCs w:val="23"/>
        </w:rPr>
        <w:t>premises. A</w:t>
      </w:r>
      <w:r>
        <w:rPr>
          <w:rFonts w:ascii="Arial" w:hAnsi="Arial" w:cs="Arial"/>
          <w:sz w:val="23"/>
          <w:szCs w:val="23"/>
        </w:rPr>
        <w:t>s part of</w:t>
      </w:r>
      <w:r w:rsidR="00356296">
        <w:rPr>
          <w:rFonts w:ascii="Arial" w:hAnsi="Arial" w:cs="Arial"/>
          <w:sz w:val="23"/>
          <w:szCs w:val="23"/>
        </w:rPr>
        <w:t xml:space="preserve"> the Associations ongoing Health &amp; Safety review programme,</w:t>
      </w:r>
      <w:r>
        <w:rPr>
          <w:rFonts w:ascii="Arial" w:hAnsi="Arial" w:cs="Arial"/>
          <w:sz w:val="23"/>
          <w:szCs w:val="23"/>
        </w:rPr>
        <w:t xml:space="preserve"> re-surveys and updates</w:t>
      </w:r>
      <w:r w:rsidR="00356296">
        <w:rPr>
          <w:rFonts w:ascii="Arial" w:hAnsi="Arial" w:cs="Arial"/>
          <w:sz w:val="23"/>
          <w:szCs w:val="23"/>
        </w:rPr>
        <w:t xml:space="preserve"> will be carried out depending on the initial perceived risk for each site</w:t>
      </w:r>
      <w:r>
        <w:rPr>
          <w:rFonts w:ascii="Arial" w:hAnsi="Arial" w:cs="Arial"/>
          <w:sz w:val="23"/>
          <w:szCs w:val="23"/>
        </w:rPr>
        <w:t>.</w:t>
      </w:r>
    </w:p>
    <w:p w14:paraId="0F3CABC7" w14:textId="77777777" w:rsidR="0041506F" w:rsidRDefault="0041506F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1461D44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Calorifier: </w:t>
      </w:r>
      <w:r>
        <w:rPr>
          <w:rFonts w:ascii="Arial" w:hAnsi="Arial" w:cs="Arial"/>
          <w:sz w:val="23"/>
          <w:szCs w:val="23"/>
        </w:rPr>
        <w:t>a calorifier is nothing more than an industrial-size version of the</w:t>
      </w:r>
    </w:p>
    <w:p w14:paraId="2DB39FDE" w14:textId="785857F0" w:rsidR="003A0BE1" w:rsidRDefault="00AC4E7E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Indirect</w:t>
      </w:r>
      <w:r w:rsidR="003A0BE1">
        <w:rPr>
          <w:rFonts w:ascii="Arial" w:hAnsi="Arial" w:cs="Arial"/>
          <w:sz w:val="23"/>
          <w:szCs w:val="23"/>
        </w:rPr>
        <w:t xml:space="preserve"> domestic hot water cylinder found in houses. </w:t>
      </w:r>
      <w:r w:rsidR="002F4DEE">
        <w:rPr>
          <w:rFonts w:ascii="Arial" w:hAnsi="Arial" w:cs="Arial"/>
          <w:sz w:val="23"/>
          <w:szCs w:val="23"/>
        </w:rPr>
        <w:t>We have no</w:t>
      </w:r>
      <w:r w:rsidR="00114AD3">
        <w:rPr>
          <w:rFonts w:ascii="Arial" w:hAnsi="Arial" w:cs="Arial"/>
          <w:sz w:val="23"/>
          <w:szCs w:val="23"/>
        </w:rPr>
        <w:t xml:space="preserve"> </w:t>
      </w:r>
      <w:r w:rsidR="001F6BDE">
        <w:rPr>
          <w:rFonts w:ascii="Arial" w:hAnsi="Arial" w:cs="Arial"/>
          <w:sz w:val="21"/>
          <w:szCs w:val="21"/>
        </w:rPr>
        <w:t>calorifier</w:t>
      </w:r>
      <w:r w:rsidR="00B05F61">
        <w:rPr>
          <w:rFonts w:ascii="Arial" w:hAnsi="Arial" w:cs="Arial"/>
          <w:sz w:val="21"/>
          <w:szCs w:val="21"/>
        </w:rPr>
        <w:t>s</w:t>
      </w:r>
      <w:r w:rsidR="001F6BDE">
        <w:rPr>
          <w:rFonts w:ascii="Arial" w:hAnsi="Arial" w:cs="Arial"/>
          <w:sz w:val="23"/>
          <w:szCs w:val="23"/>
        </w:rPr>
        <w:t xml:space="preserve"> is fitted</w:t>
      </w:r>
    </w:p>
    <w:p w14:paraId="530FE096" w14:textId="77777777" w:rsidR="00F109A0" w:rsidRDefault="001F6BDE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our premises</w:t>
      </w:r>
      <w:r w:rsidR="003A0BE1">
        <w:rPr>
          <w:rFonts w:ascii="Arial" w:hAnsi="Arial" w:cs="Arial"/>
          <w:sz w:val="23"/>
          <w:szCs w:val="23"/>
        </w:rPr>
        <w:t xml:space="preserve"> </w:t>
      </w:r>
      <w:r w:rsidR="00114AD3">
        <w:rPr>
          <w:rFonts w:ascii="Arial" w:hAnsi="Arial" w:cs="Arial"/>
          <w:sz w:val="23"/>
          <w:szCs w:val="23"/>
        </w:rPr>
        <w:t>pose fewer risks</w:t>
      </w:r>
      <w:r>
        <w:rPr>
          <w:rFonts w:ascii="Arial" w:hAnsi="Arial" w:cs="Arial"/>
          <w:sz w:val="23"/>
          <w:szCs w:val="23"/>
        </w:rPr>
        <w:t xml:space="preserve"> as the water system is taken directly from the cold water main supply with no storage and water is heated by a mains driven central heating boiler</w:t>
      </w:r>
      <w:r w:rsidR="00114AD3">
        <w:rPr>
          <w:rFonts w:ascii="Arial" w:hAnsi="Arial" w:cs="Arial"/>
          <w:sz w:val="23"/>
          <w:szCs w:val="23"/>
        </w:rPr>
        <w:t xml:space="preserve">. </w:t>
      </w:r>
    </w:p>
    <w:p w14:paraId="466D4628" w14:textId="4AD11B44" w:rsidR="003A0BE1" w:rsidRDefault="00114AD3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z w:val="21"/>
          <w:szCs w:val="21"/>
        </w:rPr>
        <w:t>alorifier</w:t>
      </w:r>
      <w:r>
        <w:rPr>
          <w:rFonts w:ascii="Arial" w:hAnsi="Arial" w:cs="Arial"/>
          <w:sz w:val="23"/>
          <w:szCs w:val="23"/>
        </w:rPr>
        <w:t xml:space="preserve"> </w:t>
      </w:r>
      <w:r w:rsidR="003A0BE1">
        <w:rPr>
          <w:rFonts w:ascii="Arial" w:hAnsi="Arial" w:cs="Arial"/>
          <w:sz w:val="23"/>
          <w:szCs w:val="23"/>
        </w:rPr>
        <w:t>rely on thermal</w:t>
      </w:r>
    </w:p>
    <w:p w14:paraId="2951FF3E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stratification where the hot water collects at the top and is drawn off for use. A</w:t>
      </w:r>
    </w:p>
    <w:p w14:paraId="08EA9610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pumped circulation main is often fitted in larger premises, and the returning</w:t>
      </w:r>
    </w:p>
    <w:p w14:paraId="07068E6E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slightly cooler water is injected back into the calorifier cylinder part way up. Cold</w:t>
      </w:r>
    </w:p>
    <w:p w14:paraId="7E948F76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feed water from a tank enters at the bottom. Close control and monitoring of the</w:t>
      </w:r>
    </w:p>
    <w:p w14:paraId="17319C7B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temperatures in and around the calorifier and pipework is necessary to ensure</w:t>
      </w:r>
    </w:p>
    <w:p w14:paraId="07D4E8F9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that water is heated to and held at 60degC before being drawn off, in order to kill</w:t>
      </w:r>
    </w:p>
    <w:p w14:paraId="079FA847" w14:textId="77777777" w:rsidR="003A0BE1" w:rsidRDefault="003A0BE1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any bacteria present in the feed water.</w:t>
      </w:r>
    </w:p>
    <w:p w14:paraId="5B08B5D1" w14:textId="77777777" w:rsidR="0041506F" w:rsidRDefault="0041506F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75C4344" w14:textId="77777777" w:rsidR="003A0BE1" w:rsidRDefault="00CD3B08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Contact</w:t>
      </w:r>
      <w:r w:rsidR="003A0BE1">
        <w:rPr>
          <w:rFonts w:ascii="Arial" w:hAnsi="Arial" w:cs="Arial"/>
          <w:b/>
          <w:bCs/>
          <w:sz w:val="23"/>
          <w:szCs w:val="23"/>
        </w:rPr>
        <w:t xml:space="preserve"> and further advice</w:t>
      </w:r>
    </w:p>
    <w:p w14:paraId="638F1879" w14:textId="77777777" w:rsidR="00F72E42" w:rsidRDefault="0057224C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smartTag w:uri="mitelunifiedcommunicatorsmarttag/smarttagmodule" w:element="MySmartTag">
        <w:smartTag w:uri="urn:schemas-microsoft-com:office:smarttags" w:element="PersonName">
          <w:r>
            <w:rPr>
              <w:rFonts w:ascii="Arial" w:hAnsi="Arial" w:cs="Arial"/>
              <w:sz w:val="23"/>
              <w:szCs w:val="23"/>
            </w:rPr>
            <w:t>John Scott</w:t>
          </w:r>
        </w:smartTag>
      </w:smartTag>
      <w:r>
        <w:rPr>
          <w:rFonts w:ascii="Arial" w:hAnsi="Arial" w:cs="Arial"/>
          <w:sz w:val="23"/>
          <w:szCs w:val="23"/>
        </w:rPr>
        <w:t xml:space="preserve"> - </w:t>
      </w:r>
      <w:r w:rsidR="003A0BE1">
        <w:rPr>
          <w:rFonts w:ascii="Arial" w:hAnsi="Arial" w:cs="Arial"/>
          <w:sz w:val="23"/>
          <w:szCs w:val="23"/>
        </w:rPr>
        <w:t>CUNNINGHAME HOUSING ASSOCIATION LTD</w:t>
      </w:r>
      <w:r w:rsidR="0041506F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16DEB4AB" w14:textId="77777777" w:rsidR="00F72E42" w:rsidRDefault="00F72E42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D4EB256" w14:textId="77777777" w:rsidR="00966692" w:rsidRDefault="0057224C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smartTag w:uri="mitelunifiedcommunicatorsmarttag/smarttagmodule" w:element="MySmartTag">
        <w:smartTag w:uri="mitelunifiedcommunicatorsmarttag/smarttagmodule" w:element="MySmartTag">
          <w:r>
            <w:rPr>
              <w:rFonts w:ascii="Arial" w:hAnsi="Arial" w:cs="Arial"/>
              <w:sz w:val="23"/>
              <w:szCs w:val="23"/>
            </w:rPr>
            <w:t>07867</w:t>
          </w:r>
        </w:smartTag>
        <w:r>
          <w:rPr>
            <w:rFonts w:ascii="Arial" w:hAnsi="Arial" w:cs="Arial"/>
            <w:sz w:val="23"/>
            <w:szCs w:val="23"/>
          </w:rPr>
          <w:t xml:space="preserve"> 510</w:t>
        </w:r>
        <w:r w:rsidR="00966692">
          <w:rPr>
            <w:rFonts w:ascii="Arial" w:hAnsi="Arial" w:cs="Arial"/>
            <w:sz w:val="23"/>
            <w:szCs w:val="23"/>
          </w:rPr>
          <w:t xml:space="preserve"> </w:t>
        </w:r>
        <w:r>
          <w:rPr>
            <w:rFonts w:ascii="Arial" w:hAnsi="Arial" w:cs="Arial"/>
            <w:sz w:val="23"/>
            <w:szCs w:val="23"/>
          </w:rPr>
          <w:t>379</w:t>
        </w:r>
      </w:smartTag>
    </w:p>
    <w:p w14:paraId="609A9093" w14:textId="77777777" w:rsidR="00F72E42" w:rsidRDefault="00F72E42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smartTag w:uri="mitelunifiedcommunicatorsmarttag/smarttagmodule" w:element="MySmartTag">
        <w:smartTag w:uri="mitelunifiedcommunicatorsmarttag/smarttagmodule" w:element="MySmartTag">
          <w:r>
            <w:rPr>
              <w:rFonts w:ascii="Arial" w:hAnsi="Arial" w:cs="Arial"/>
              <w:sz w:val="23"/>
              <w:szCs w:val="23"/>
            </w:rPr>
            <w:t>01294</w:t>
          </w:r>
        </w:smartTag>
        <w:r>
          <w:rPr>
            <w:rFonts w:ascii="Arial" w:hAnsi="Arial" w:cs="Arial"/>
            <w:sz w:val="23"/>
            <w:szCs w:val="23"/>
          </w:rPr>
          <w:t xml:space="preserve"> 606013</w:t>
        </w:r>
      </w:smartTag>
    </w:p>
    <w:p w14:paraId="0AD9C6F4" w14:textId="77777777" w:rsidR="003D4EA4" w:rsidRDefault="003D4EA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4B1F511A" w14:textId="77777777" w:rsidR="003D4EA4" w:rsidRDefault="003D4EA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5F9C3DC" w14:textId="77777777" w:rsidR="003D4EA4" w:rsidRDefault="003D4EA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023141B" w14:textId="77777777" w:rsidR="003D4EA4" w:rsidRDefault="003D4EA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F3B1409" w14:textId="77777777" w:rsidR="003D4EA4" w:rsidRDefault="003D4EA4" w:rsidP="003A0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sectPr w:rsidR="003D4EA4" w:rsidSect="003D74F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75D1" w14:textId="77777777" w:rsidR="0082595A" w:rsidRDefault="0082595A" w:rsidP="00453C9E">
      <w:pPr>
        <w:spacing w:after="0" w:line="240" w:lineRule="auto"/>
      </w:pPr>
      <w:r>
        <w:separator/>
      </w:r>
    </w:p>
  </w:endnote>
  <w:endnote w:type="continuationSeparator" w:id="0">
    <w:p w14:paraId="664355AD" w14:textId="77777777" w:rsidR="0082595A" w:rsidRDefault="0082595A" w:rsidP="0045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Uni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49971"/>
      <w:docPartObj>
        <w:docPartGallery w:val="Page Numbers (Bottom of Page)"/>
        <w:docPartUnique/>
      </w:docPartObj>
    </w:sdtPr>
    <w:sdtEndPr/>
    <w:sdtContent>
      <w:p w14:paraId="649841BE" w14:textId="77777777" w:rsidR="0082595A" w:rsidRDefault="006208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E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FB30F8" w14:textId="77777777" w:rsidR="0082595A" w:rsidRPr="00EC16E2" w:rsidRDefault="0082595A" w:rsidP="00EC16E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5116" w14:textId="77777777" w:rsidR="0082595A" w:rsidRDefault="0082595A" w:rsidP="00453C9E">
      <w:pPr>
        <w:spacing w:after="0" w:line="240" w:lineRule="auto"/>
      </w:pPr>
      <w:r>
        <w:separator/>
      </w:r>
    </w:p>
  </w:footnote>
  <w:footnote w:type="continuationSeparator" w:id="0">
    <w:p w14:paraId="7DF4E37C" w14:textId="77777777" w:rsidR="0082595A" w:rsidRDefault="0082595A" w:rsidP="00453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4253" w14:textId="2DB21E3D" w:rsidR="2B34BFEE" w:rsidRDefault="2B34BFEE" w:rsidP="2B34BFEE">
    <w:pPr>
      <w:pStyle w:val="Footer"/>
      <w:rPr>
        <w:color w:val="7F7F7F" w:themeColor="background1" w:themeShade="7F"/>
      </w:rPr>
    </w:pPr>
  </w:p>
  <w:p w14:paraId="0FF8F335" w14:textId="07EAB7A1" w:rsidR="0082595A" w:rsidRPr="00EC16E2" w:rsidRDefault="0082595A" w:rsidP="2B34BFEE">
    <w:pPr>
      <w:pStyle w:val="Footer"/>
      <w:rPr>
        <w:color w:val="7F7F7F" w:themeColor="background1" w:themeShade="7F"/>
      </w:rPr>
    </w:pPr>
    <w:r w:rsidRPr="00EC16E2">
      <w:rPr>
        <w:color w:val="7F7F7F" w:themeColor="text1" w:themeTint="80"/>
      </w:rPr>
      <w:t xml:space="preserve">Date </w:t>
    </w:r>
    <w:r w:rsidR="005B6BF0">
      <w:rPr>
        <w:color w:val="7F7F7F" w:themeColor="text1" w:themeTint="80"/>
      </w:rPr>
      <w:t>2</w:t>
    </w:r>
    <w:r w:rsidRPr="00EC16E2">
      <w:rPr>
        <w:color w:val="7F7F7F" w:themeColor="text1" w:themeTint="80"/>
      </w:rPr>
      <w:t>7-0</w:t>
    </w:r>
    <w:r w:rsidR="005B6BF0">
      <w:rPr>
        <w:color w:val="7F7F7F" w:themeColor="text1" w:themeTint="80"/>
      </w:rPr>
      <w:t>8</w:t>
    </w:r>
    <w:r w:rsidRPr="00EC16E2">
      <w:rPr>
        <w:color w:val="7F7F7F" w:themeColor="text1" w:themeTint="80"/>
      </w:rPr>
      <w:t>-</w:t>
    </w:r>
    <w:r w:rsidR="005B6BF0">
      <w:rPr>
        <w:color w:val="7F7F7F" w:themeColor="text1" w:themeTint="80"/>
      </w:rPr>
      <w:t>23</w:t>
    </w:r>
    <w:r w:rsidRPr="00EC16E2">
      <w:rPr>
        <w:color w:val="7F7F7F" w:themeColor="text1" w:themeTint="80"/>
      </w:rPr>
      <w:t xml:space="preserve"> </w:t>
    </w:r>
    <w:r>
      <w:rPr>
        <w:color w:val="7F7F7F" w:themeColor="text1" w:themeTint="80"/>
      </w:rPr>
      <w:tab/>
    </w:r>
    <w:r w:rsidRPr="00EC16E2">
      <w:rPr>
        <w:color w:val="7F7F7F" w:themeColor="text1" w:themeTint="80"/>
      </w:rPr>
      <w:t xml:space="preserve">Next Review </w:t>
    </w:r>
    <w:r w:rsidR="005B6BF0">
      <w:rPr>
        <w:color w:val="7F7F7F" w:themeColor="text1" w:themeTint="80"/>
      </w:rPr>
      <w:t>27</w:t>
    </w:r>
    <w:r w:rsidRPr="00EC16E2">
      <w:rPr>
        <w:color w:val="7F7F7F" w:themeColor="text1" w:themeTint="80"/>
      </w:rPr>
      <w:t>-0</w:t>
    </w:r>
    <w:r w:rsidR="005B6BF0">
      <w:rPr>
        <w:color w:val="7F7F7F" w:themeColor="text1" w:themeTint="80"/>
      </w:rPr>
      <w:t>8</w:t>
    </w:r>
    <w:r w:rsidRPr="00EC16E2">
      <w:rPr>
        <w:color w:val="7F7F7F" w:themeColor="text1" w:themeTint="80"/>
      </w:rPr>
      <w:t>-2</w:t>
    </w:r>
    <w:r w:rsidR="005B6BF0">
      <w:rPr>
        <w:color w:val="7F7F7F" w:themeColor="text1" w:themeTint="80"/>
      </w:rPr>
      <w:t>4</w:t>
    </w:r>
    <w:r w:rsidRPr="00EC16E2">
      <w:rPr>
        <w:color w:val="7F7F7F" w:themeColor="text1" w:themeTint="80"/>
      </w:rPr>
      <w:t xml:space="preserve"> </w:t>
    </w:r>
    <w:r w:rsidRPr="00EC16E2">
      <w:rPr>
        <w:color w:val="7F7F7F" w:themeColor="text1" w:themeTint="80"/>
      </w:rPr>
      <w:tab/>
    </w:r>
    <w:r w:rsidRPr="00EC16E2">
      <w:rPr>
        <w:color w:val="7F7F7F" w:themeColor="text1" w:themeTint="80"/>
      </w:rPr>
      <w:tab/>
      <w:t>J Scott</w:t>
    </w:r>
  </w:p>
  <w:p w14:paraId="1DA6542E" w14:textId="77777777" w:rsidR="0082595A" w:rsidRDefault="00825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F781A"/>
    <w:multiLevelType w:val="hybridMultilevel"/>
    <w:tmpl w:val="BC20B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BE1"/>
    <w:rsid w:val="00013751"/>
    <w:rsid w:val="00033B63"/>
    <w:rsid w:val="00037BC4"/>
    <w:rsid w:val="000619E7"/>
    <w:rsid w:val="00074201"/>
    <w:rsid w:val="00074404"/>
    <w:rsid w:val="00095DFA"/>
    <w:rsid w:val="000B6110"/>
    <w:rsid w:val="000B625B"/>
    <w:rsid w:val="000D13DD"/>
    <w:rsid w:val="00105190"/>
    <w:rsid w:val="00114AD3"/>
    <w:rsid w:val="001167B5"/>
    <w:rsid w:val="00117D25"/>
    <w:rsid w:val="001222C8"/>
    <w:rsid w:val="00177281"/>
    <w:rsid w:val="00187660"/>
    <w:rsid w:val="00195275"/>
    <w:rsid w:val="001B1445"/>
    <w:rsid w:val="001B5F09"/>
    <w:rsid w:val="001E6143"/>
    <w:rsid w:val="001E62CE"/>
    <w:rsid w:val="001F6BDE"/>
    <w:rsid w:val="002012BE"/>
    <w:rsid w:val="00215AEC"/>
    <w:rsid w:val="00226025"/>
    <w:rsid w:val="00274663"/>
    <w:rsid w:val="002826F1"/>
    <w:rsid w:val="002B6D43"/>
    <w:rsid w:val="002C29F9"/>
    <w:rsid w:val="002E7A88"/>
    <w:rsid w:val="002F4DEE"/>
    <w:rsid w:val="003060F3"/>
    <w:rsid w:val="00332EDA"/>
    <w:rsid w:val="00340F7D"/>
    <w:rsid w:val="00356296"/>
    <w:rsid w:val="0036601C"/>
    <w:rsid w:val="00375E17"/>
    <w:rsid w:val="003A0BE1"/>
    <w:rsid w:val="003A59E0"/>
    <w:rsid w:val="003A76B0"/>
    <w:rsid w:val="003B0296"/>
    <w:rsid w:val="003D4EA4"/>
    <w:rsid w:val="003D74F5"/>
    <w:rsid w:val="003E3573"/>
    <w:rsid w:val="003E5DFC"/>
    <w:rsid w:val="0040555B"/>
    <w:rsid w:val="0041506F"/>
    <w:rsid w:val="00443DB5"/>
    <w:rsid w:val="00453C9E"/>
    <w:rsid w:val="00484061"/>
    <w:rsid w:val="004A63B5"/>
    <w:rsid w:val="004A7F8E"/>
    <w:rsid w:val="004B36E8"/>
    <w:rsid w:val="004B7C44"/>
    <w:rsid w:val="004C3BA9"/>
    <w:rsid w:val="004E0AE6"/>
    <w:rsid w:val="004E0D0A"/>
    <w:rsid w:val="00513DFD"/>
    <w:rsid w:val="0053516E"/>
    <w:rsid w:val="00537A58"/>
    <w:rsid w:val="00570057"/>
    <w:rsid w:val="0057224C"/>
    <w:rsid w:val="00590313"/>
    <w:rsid w:val="005A31B0"/>
    <w:rsid w:val="005A4991"/>
    <w:rsid w:val="005B6BF0"/>
    <w:rsid w:val="005E7DEF"/>
    <w:rsid w:val="006068AB"/>
    <w:rsid w:val="00625F42"/>
    <w:rsid w:val="006640FE"/>
    <w:rsid w:val="00685DA4"/>
    <w:rsid w:val="006860AC"/>
    <w:rsid w:val="0069388E"/>
    <w:rsid w:val="00695C10"/>
    <w:rsid w:val="00710877"/>
    <w:rsid w:val="0072468D"/>
    <w:rsid w:val="00744C9D"/>
    <w:rsid w:val="00771349"/>
    <w:rsid w:val="007C68DF"/>
    <w:rsid w:val="007D4D4C"/>
    <w:rsid w:val="007F01CE"/>
    <w:rsid w:val="00817385"/>
    <w:rsid w:val="0082595A"/>
    <w:rsid w:val="00826AED"/>
    <w:rsid w:val="008551F9"/>
    <w:rsid w:val="00897BDA"/>
    <w:rsid w:val="008C7C5A"/>
    <w:rsid w:val="008D4AE7"/>
    <w:rsid w:val="008E2721"/>
    <w:rsid w:val="008F41C4"/>
    <w:rsid w:val="00906C10"/>
    <w:rsid w:val="009434E8"/>
    <w:rsid w:val="00966692"/>
    <w:rsid w:val="0096775B"/>
    <w:rsid w:val="009E07A5"/>
    <w:rsid w:val="00A11077"/>
    <w:rsid w:val="00A327FE"/>
    <w:rsid w:val="00A34549"/>
    <w:rsid w:val="00A44D52"/>
    <w:rsid w:val="00A73442"/>
    <w:rsid w:val="00A74BB5"/>
    <w:rsid w:val="00A77B5E"/>
    <w:rsid w:val="00A86543"/>
    <w:rsid w:val="00AA3C4F"/>
    <w:rsid w:val="00AA7040"/>
    <w:rsid w:val="00AC4E7E"/>
    <w:rsid w:val="00AD03EE"/>
    <w:rsid w:val="00AD75B8"/>
    <w:rsid w:val="00AE1BE9"/>
    <w:rsid w:val="00AE4FDA"/>
    <w:rsid w:val="00B05F61"/>
    <w:rsid w:val="00B372BE"/>
    <w:rsid w:val="00B4203F"/>
    <w:rsid w:val="00B54D48"/>
    <w:rsid w:val="00B71C1F"/>
    <w:rsid w:val="00B97583"/>
    <w:rsid w:val="00BA5C43"/>
    <w:rsid w:val="00C17E11"/>
    <w:rsid w:val="00C51EBE"/>
    <w:rsid w:val="00C729E6"/>
    <w:rsid w:val="00CA4679"/>
    <w:rsid w:val="00CB0334"/>
    <w:rsid w:val="00CC72F3"/>
    <w:rsid w:val="00CD36E7"/>
    <w:rsid w:val="00CD3B08"/>
    <w:rsid w:val="00D13755"/>
    <w:rsid w:val="00D27CD9"/>
    <w:rsid w:val="00D30BEB"/>
    <w:rsid w:val="00D567D0"/>
    <w:rsid w:val="00D56AF3"/>
    <w:rsid w:val="00D63E8F"/>
    <w:rsid w:val="00D7223B"/>
    <w:rsid w:val="00D80683"/>
    <w:rsid w:val="00D946F4"/>
    <w:rsid w:val="00DC526F"/>
    <w:rsid w:val="00E17C1A"/>
    <w:rsid w:val="00E26F4D"/>
    <w:rsid w:val="00E54151"/>
    <w:rsid w:val="00E541F8"/>
    <w:rsid w:val="00E54982"/>
    <w:rsid w:val="00E64C07"/>
    <w:rsid w:val="00EB5283"/>
    <w:rsid w:val="00EC16E2"/>
    <w:rsid w:val="00EE2C29"/>
    <w:rsid w:val="00F06E61"/>
    <w:rsid w:val="00F109A0"/>
    <w:rsid w:val="00F1657B"/>
    <w:rsid w:val="00F22768"/>
    <w:rsid w:val="00F25C00"/>
    <w:rsid w:val="00F32880"/>
    <w:rsid w:val="00F50821"/>
    <w:rsid w:val="00F6743A"/>
    <w:rsid w:val="00F72E42"/>
    <w:rsid w:val="00F86E0B"/>
    <w:rsid w:val="00FB5A16"/>
    <w:rsid w:val="00FC7D48"/>
    <w:rsid w:val="112CCEA2"/>
    <w:rsid w:val="2B34B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mitelunifiedcommunicatorsmarttag/smarttagmodule" w:name="MySmartTag"/>
  <w:shapeDefaults>
    <o:shapedefaults v:ext="edit" spidmax="12289"/>
    <o:shapelayout v:ext="edit">
      <o:idmap v:ext="edit" data="1"/>
    </o:shapelayout>
  </w:shapeDefaults>
  <w:decimalSymbol w:val="."/>
  <w:listSeparator w:val=","/>
  <w14:docId w14:val="58EE6126"/>
  <w15:docId w15:val="{9471CECD-62B0-43F1-8C62-29C60A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D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C9E"/>
  </w:style>
  <w:style w:type="paragraph" w:styleId="Footer">
    <w:name w:val="footer"/>
    <w:basedOn w:val="Normal"/>
    <w:link w:val="FooterChar"/>
    <w:uiPriority w:val="99"/>
    <w:unhideWhenUsed/>
    <w:rsid w:val="00453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C9E"/>
  </w:style>
  <w:style w:type="character" w:styleId="Hyperlink">
    <w:name w:val="Hyperlink"/>
    <w:basedOn w:val="DefaultParagraphFont"/>
    <w:uiPriority w:val="99"/>
    <w:unhideWhenUsed/>
    <w:rsid w:val="000D1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cott@chaltd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7_e740a31-6e79-420e-942f-4068b44b7e8b xmlns="93576740-9286-4e89-9d48-6825af30c80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3DFB4287E5B4EA1022D295BBA7ED9" ma:contentTypeVersion="10" ma:contentTypeDescription="Create a new document." ma:contentTypeScope="" ma:versionID="5b8684246821cb88d7325f115f455db5">
  <xsd:schema xmlns:xsd="http://www.w3.org/2001/XMLSchema" xmlns:xs="http://www.w3.org/2001/XMLSchema" xmlns:p="http://schemas.microsoft.com/office/2006/metadata/properties" xmlns:ns2="93576740-9286-4e89-9d48-6825af30c804" xmlns:ns3="d4a0a83e-5de2-49a0-a186-5e2aa47c5790" targetNamespace="http://schemas.microsoft.com/office/2006/metadata/properties" ma:root="true" ma:fieldsID="182a704bbf72835a2d9454f1dedce436" ns2:_="" ns3:_="">
    <xsd:import namespace="93576740-9286-4e89-9d48-6825af30c804"/>
    <xsd:import namespace="d4a0a83e-5de2-49a0-a186-5e2aa47c5790"/>
    <xsd:element name="properties">
      <xsd:complexType>
        <xsd:sequence>
          <xsd:element name="documentManagement">
            <xsd:complexType>
              <xsd:all>
                <xsd:element ref="ns2:_x0037_e740a31-6e79-420e-942f-4068b44b7e8b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76740-9286-4e89-9d48-6825af30c804" elementFormDefault="qualified">
    <xsd:import namespace="http://schemas.microsoft.com/office/2006/documentManagement/types"/>
    <xsd:import namespace="http://schemas.microsoft.com/office/infopath/2007/PartnerControls"/>
    <xsd:element name="_x0037_e740a31-6e79-420e-942f-4068b44b7e8b" ma:index="4" nillable="true" ma:displayName="Time From" ma:internalName="_x0037_e740a31_x002d_6e79_x002d_420e_x002d_942f_x002d_4068b44b7e8b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a83e-5de2-49a0-a186-5e2aa47c5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F2570-FDE5-4DF1-9734-470C0D65D323}">
  <ds:schemaRefs>
    <ds:schemaRef ds:uri="http://schemas.microsoft.com/office/2006/metadata/properties"/>
    <ds:schemaRef ds:uri="http://schemas.microsoft.com/office/infopath/2007/PartnerControls"/>
    <ds:schemaRef ds:uri="93576740-9286-4e89-9d48-6825af30c804"/>
  </ds:schemaRefs>
</ds:datastoreItem>
</file>

<file path=customXml/itemProps2.xml><?xml version="1.0" encoding="utf-8"?>
<ds:datastoreItem xmlns:ds="http://schemas.openxmlformats.org/officeDocument/2006/customXml" ds:itemID="{1FB4ADC8-D577-4FC3-BCBB-A30B3FE568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B3941C-D684-4806-B483-4E24D4DDC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76740-9286-4e89-9d48-6825af30c804"/>
    <ds:schemaRef ds:uri="d4a0a83e-5de2-49a0-a186-5e2aa47c5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825104-09BD-4CCF-8F7D-B618CDC4B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1616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jscott</dc:creator>
  <cp:lastModifiedBy>John Scott</cp:lastModifiedBy>
  <cp:revision>2</cp:revision>
  <cp:lastPrinted>2015-08-31T09:28:00Z</cp:lastPrinted>
  <dcterms:created xsi:type="dcterms:W3CDTF">2023-08-30T15:29:00Z</dcterms:created>
  <dcterms:modified xsi:type="dcterms:W3CDTF">2023-08-30T15:29:00Z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0x0101006C43DFB4287E5B4EA1022D295BBA7ED9</vt:lpwstr>
  </property>
  <property fmtid="{D5CDD505-2E9C-101B-9397-08002B2CF9AE}" pid="3" name="Order">
    <vt:r8>12000</vt:r8>
  </property>
</Properties>
</file>